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4" w:lineRule="auto"/>
        <w:rPr>
          <w:sz w:val="43"/>
          <w:szCs w:val="43"/>
        </w:rPr>
      </w:pPr>
    </w:p>
    <w:p>
      <w:pPr>
        <w:spacing w:line="250" w:lineRule="auto"/>
      </w:pPr>
    </w:p>
    <w:p>
      <w:pPr>
        <w:spacing w:line="251" w:lineRule="auto"/>
      </w:pPr>
    </w:p>
    <w:p>
      <w:pPr>
        <w:spacing w:line="251" w:lineRule="auto"/>
      </w:pPr>
    </w:p>
    <w:p>
      <w:pPr>
        <w:spacing w:line="251" w:lineRule="auto"/>
      </w:pPr>
    </w:p>
    <w:tbl>
      <w:tblPr>
        <w:tblStyle w:val="14"/>
        <w:tblW w:w="0" w:type="auto"/>
        <w:tblInd w:w="0" w:type="dxa"/>
        <w:tblLayout w:type="fixed"/>
        <w:tblCellMar>
          <w:top w:w="0" w:type="dxa"/>
          <w:left w:w="108" w:type="dxa"/>
          <w:bottom w:w="0" w:type="dxa"/>
          <w:right w:w="108" w:type="dxa"/>
        </w:tblCellMar>
      </w:tblPr>
      <w:tblGrid>
        <w:gridCol w:w="9286"/>
      </w:tblGrid>
      <w:tr>
        <w:tblPrEx>
          <w:tblCellMar>
            <w:top w:w="0" w:type="dxa"/>
            <w:left w:w="108" w:type="dxa"/>
            <w:bottom w:w="0" w:type="dxa"/>
            <w:right w:w="108" w:type="dxa"/>
          </w:tblCellMar>
        </w:tblPrEx>
        <w:trPr>
          <w:trHeight w:val="753" w:hRule="atLeast"/>
        </w:trPr>
        <w:tc>
          <w:tcPr>
            <w:tcW w:w="9286" w:type="dxa"/>
            <w:tcBorders>
              <w:top w:val="threeDEngrave" w:color="auto" w:sz="24" w:space="0"/>
              <w:left w:val="nil"/>
              <w:bottom w:val="nil"/>
              <w:right w:val="nil"/>
            </w:tcBorders>
            <w:vAlign w:val="center"/>
          </w:tcPr>
          <w:p>
            <w:pPr>
              <w:widowControl w:val="0"/>
              <w:spacing w:line="440" w:lineRule="atLeast"/>
              <w:ind w:left="480" w:hanging="480" w:hangingChars="100"/>
              <w:jc w:val="center"/>
              <w:rPr>
                <w:rFonts w:hint="eastAsia" w:ascii="黑体" w:hAnsi="宋体" w:eastAsia="黑体" w:cs="黑体"/>
                <w:kern w:val="2"/>
                <w:sz w:val="48"/>
                <w:szCs w:val="48"/>
                <w:lang w:eastAsia="zh-CN" w:bidi="ar"/>
              </w:rPr>
            </w:pPr>
            <w:bookmarkStart w:id="0" w:name="OLE_LINK2"/>
            <w:r>
              <w:rPr>
                <w:rFonts w:hint="eastAsia" w:ascii="黑体" w:hAnsi="宋体" w:eastAsia="黑体" w:cs="黑体"/>
                <w:kern w:val="2"/>
                <w:sz w:val="48"/>
                <w:szCs w:val="48"/>
                <w:lang w:eastAsia="zh-CN" w:bidi="ar"/>
              </w:rPr>
              <w:t>中南安全环境技术研究院股份有限公司</w:t>
            </w:r>
          </w:p>
          <w:p>
            <w:pPr>
              <w:widowControl w:val="0"/>
              <w:spacing w:line="440" w:lineRule="atLeast"/>
              <w:jc w:val="center"/>
              <w:rPr>
                <w:rFonts w:hint="eastAsia" w:ascii="黑体" w:hAnsi="宋体" w:eastAsia="黑体" w:cs="黑体"/>
                <w:sz w:val="48"/>
                <w:szCs w:val="48"/>
                <w:lang w:eastAsia="zh-CN"/>
              </w:rPr>
            </w:pPr>
            <w:r>
              <w:rPr>
                <w:rFonts w:hint="eastAsia" w:ascii="黑体" w:hAnsi="宋体" w:eastAsia="黑体" w:cs="黑体"/>
                <w:kern w:val="2"/>
                <w:sz w:val="48"/>
                <w:szCs w:val="48"/>
                <w:lang w:val="en-US" w:eastAsia="zh-CN" w:bidi="ar"/>
              </w:rPr>
              <w:t>20万吨高纯阴极铜清洁生产项目环境影响评价前期工作及湖北房县工业园区重金属承载力评估项目环境监测</w:t>
            </w:r>
            <w:r>
              <w:rPr>
                <w:rFonts w:hint="eastAsia" w:ascii="黑体" w:hAnsi="宋体" w:eastAsia="黑体" w:cs="黑体"/>
                <w:kern w:val="2"/>
                <w:sz w:val="48"/>
                <w:szCs w:val="48"/>
                <w:lang w:eastAsia="zh-CN" w:bidi="ar"/>
              </w:rPr>
              <w:t>服务采购项目</w:t>
            </w:r>
            <w:bookmarkEnd w:id="0"/>
          </w:p>
        </w:tc>
      </w:tr>
      <w:tr>
        <w:tblPrEx>
          <w:tblCellMar>
            <w:top w:w="0" w:type="dxa"/>
            <w:left w:w="108" w:type="dxa"/>
            <w:bottom w:w="0" w:type="dxa"/>
            <w:right w:w="108" w:type="dxa"/>
          </w:tblCellMar>
        </w:tblPrEx>
        <w:trPr>
          <w:trHeight w:val="770" w:hRule="atLeast"/>
        </w:trPr>
        <w:tc>
          <w:tcPr>
            <w:tcW w:w="9286" w:type="dxa"/>
            <w:vAlign w:val="center"/>
          </w:tcPr>
          <w:p>
            <w:pPr>
              <w:widowControl w:val="0"/>
              <w:spacing w:line="440" w:lineRule="atLeast"/>
              <w:jc w:val="both"/>
              <w:rPr>
                <w:rFonts w:hint="eastAsia" w:ascii="黑体" w:hAnsi="宋体" w:eastAsia="黑体" w:cs="黑体"/>
                <w:sz w:val="48"/>
                <w:szCs w:val="48"/>
                <w:lang w:eastAsia="zh-CN"/>
              </w:rPr>
            </w:pPr>
          </w:p>
        </w:tc>
      </w:tr>
      <w:tr>
        <w:tblPrEx>
          <w:tblCellMar>
            <w:top w:w="0" w:type="dxa"/>
            <w:left w:w="108" w:type="dxa"/>
            <w:bottom w:w="0" w:type="dxa"/>
            <w:right w:w="108" w:type="dxa"/>
          </w:tblCellMar>
        </w:tblPrEx>
        <w:trPr>
          <w:trHeight w:val="780" w:hRule="atLeast"/>
        </w:trPr>
        <w:tc>
          <w:tcPr>
            <w:tcW w:w="9286" w:type="dxa"/>
            <w:tcBorders>
              <w:top w:val="nil"/>
              <w:left w:val="nil"/>
              <w:bottom w:val="threeDEngrave" w:color="auto" w:sz="24" w:space="0"/>
              <w:right w:val="nil"/>
            </w:tcBorders>
            <w:vAlign w:val="center"/>
          </w:tcPr>
          <w:p>
            <w:pPr>
              <w:widowControl w:val="0"/>
              <w:spacing w:line="440" w:lineRule="atLeast"/>
              <w:jc w:val="right"/>
              <w:rPr>
                <w:rFonts w:hint="eastAsia" w:ascii="黑体" w:hAnsi="宋体" w:eastAsia="黑体" w:cs="黑体"/>
                <w:sz w:val="48"/>
                <w:szCs w:val="48"/>
              </w:rPr>
            </w:pPr>
            <w:r>
              <w:rPr>
                <w:rFonts w:hint="eastAsia" w:ascii="黑体" w:hAnsi="宋体" w:eastAsia="黑体" w:cs="黑体"/>
                <w:kern w:val="2"/>
                <w:sz w:val="48"/>
                <w:szCs w:val="48"/>
                <w:lang w:val="en-US" w:eastAsia="zh-CN" w:bidi="ar"/>
              </w:rPr>
              <w:t>询价</w:t>
            </w:r>
            <w:r>
              <w:rPr>
                <w:rFonts w:hint="eastAsia" w:ascii="黑体" w:hAnsi="宋体" w:eastAsia="黑体" w:cs="黑体"/>
                <w:kern w:val="2"/>
                <w:sz w:val="48"/>
                <w:szCs w:val="48"/>
                <w:lang w:eastAsia="zh-CN" w:bidi="ar"/>
              </w:rPr>
              <w:t>文件</w:t>
            </w:r>
          </w:p>
        </w:tc>
      </w:tr>
      <w:tr>
        <w:tblPrEx>
          <w:tblCellMar>
            <w:top w:w="0" w:type="dxa"/>
            <w:left w:w="108" w:type="dxa"/>
            <w:bottom w:w="0" w:type="dxa"/>
            <w:right w:w="108" w:type="dxa"/>
          </w:tblCellMar>
        </w:tblPrEx>
        <w:trPr>
          <w:trHeight w:val="655" w:hRule="atLeast"/>
        </w:trPr>
        <w:tc>
          <w:tcPr>
            <w:tcW w:w="9286" w:type="dxa"/>
            <w:tcBorders>
              <w:top w:val="threeDEngrave" w:color="auto" w:sz="24" w:space="0"/>
              <w:left w:val="nil"/>
              <w:bottom w:val="nil"/>
              <w:right w:val="nil"/>
            </w:tcBorders>
            <w:vAlign w:val="center"/>
          </w:tcPr>
          <w:p>
            <w:pPr>
              <w:widowControl w:val="0"/>
              <w:wordWrap w:val="0"/>
              <w:spacing w:line="440" w:lineRule="atLeast"/>
              <w:jc w:val="center"/>
              <w:rPr>
                <w:rFonts w:hint="eastAsia" w:ascii="黑体" w:hAnsi="宋体" w:eastAsia="黑体" w:cs="黑体"/>
                <w:sz w:val="28"/>
                <w:szCs w:val="28"/>
              </w:rPr>
            </w:pPr>
          </w:p>
        </w:tc>
      </w:tr>
    </w:tbl>
    <w:p>
      <w:pPr>
        <w:spacing w:line="251" w:lineRule="auto"/>
      </w:pPr>
    </w:p>
    <w:p>
      <w:pPr>
        <w:spacing w:line="268" w:lineRule="auto"/>
      </w:pPr>
    </w:p>
    <w:p>
      <w:pPr>
        <w:spacing w:line="268" w:lineRule="auto"/>
      </w:pPr>
    </w:p>
    <w:p>
      <w:pPr>
        <w:spacing w:line="269" w:lineRule="auto"/>
      </w:pPr>
    </w:p>
    <w:p>
      <w:pPr>
        <w:spacing w:line="269" w:lineRule="auto"/>
        <w:rPr>
          <w:rFonts w:eastAsiaTheme="minorEastAsia"/>
          <w:lang w:eastAsia="zh-CN"/>
        </w:rPr>
      </w:pPr>
    </w:p>
    <w:p>
      <w:pPr>
        <w:spacing w:line="269" w:lineRule="auto"/>
        <w:rPr>
          <w:rFonts w:eastAsiaTheme="minorEastAsia"/>
          <w:lang w:eastAsia="zh-CN"/>
        </w:rPr>
      </w:pPr>
    </w:p>
    <w:p>
      <w:pPr>
        <w:spacing w:line="269" w:lineRule="auto"/>
        <w:rPr>
          <w:rFonts w:eastAsiaTheme="minorEastAsia"/>
          <w:lang w:eastAsia="zh-CN"/>
        </w:rPr>
      </w:pPr>
    </w:p>
    <w:p>
      <w:pPr>
        <w:spacing w:line="269" w:lineRule="auto"/>
        <w:rPr>
          <w:rFonts w:eastAsiaTheme="minorEastAsia"/>
          <w:lang w:eastAsia="zh-CN"/>
        </w:rPr>
      </w:pPr>
    </w:p>
    <w:p>
      <w:pPr>
        <w:spacing w:line="269" w:lineRule="auto"/>
        <w:rPr>
          <w:rFonts w:eastAsiaTheme="minorEastAsia"/>
          <w:lang w:eastAsia="zh-CN"/>
        </w:rPr>
      </w:pPr>
    </w:p>
    <w:p>
      <w:pPr>
        <w:spacing w:line="269" w:lineRule="auto"/>
        <w:rPr>
          <w:rFonts w:eastAsiaTheme="minorEastAsia"/>
          <w:lang w:eastAsia="zh-CN"/>
        </w:rPr>
      </w:pPr>
    </w:p>
    <w:p>
      <w:pPr>
        <w:spacing w:line="269" w:lineRule="auto"/>
        <w:rPr>
          <w:rFonts w:eastAsiaTheme="minorEastAsia"/>
          <w:lang w:eastAsia="zh-CN"/>
        </w:rPr>
      </w:pPr>
    </w:p>
    <w:p>
      <w:pPr>
        <w:spacing w:line="269" w:lineRule="auto"/>
        <w:rPr>
          <w:rFonts w:eastAsiaTheme="minorEastAsia"/>
          <w:lang w:eastAsia="zh-CN"/>
        </w:rPr>
      </w:pPr>
    </w:p>
    <w:p>
      <w:pPr>
        <w:spacing w:line="269" w:lineRule="auto"/>
        <w:rPr>
          <w:rFonts w:eastAsiaTheme="minorEastAsia"/>
          <w:lang w:eastAsia="zh-CN"/>
        </w:rPr>
      </w:pPr>
    </w:p>
    <w:p>
      <w:pPr>
        <w:spacing w:line="269" w:lineRule="auto"/>
        <w:rPr>
          <w:rFonts w:eastAsiaTheme="minorEastAsia"/>
          <w:lang w:eastAsia="zh-CN"/>
        </w:rPr>
      </w:pPr>
    </w:p>
    <w:p>
      <w:pPr>
        <w:spacing w:line="269" w:lineRule="auto"/>
        <w:rPr>
          <w:rFonts w:eastAsiaTheme="minorEastAsia"/>
          <w:lang w:eastAsia="zh-CN"/>
        </w:rPr>
      </w:pPr>
    </w:p>
    <w:p>
      <w:pPr>
        <w:spacing w:line="269" w:lineRule="auto"/>
        <w:rPr>
          <w:rFonts w:eastAsiaTheme="minorEastAsia"/>
          <w:lang w:eastAsia="zh-CN"/>
        </w:rPr>
      </w:pPr>
    </w:p>
    <w:p>
      <w:pPr>
        <w:spacing w:line="269" w:lineRule="auto"/>
        <w:rPr>
          <w:rFonts w:eastAsiaTheme="minorEastAsia"/>
          <w:lang w:eastAsia="zh-CN"/>
        </w:rPr>
      </w:pPr>
    </w:p>
    <w:p>
      <w:pPr>
        <w:spacing w:line="269" w:lineRule="auto"/>
        <w:rPr>
          <w:rFonts w:eastAsiaTheme="minorEastAsia"/>
          <w:lang w:eastAsia="zh-CN"/>
        </w:rPr>
      </w:pPr>
    </w:p>
    <w:p>
      <w:pPr>
        <w:spacing w:line="269" w:lineRule="auto"/>
        <w:rPr>
          <w:rFonts w:eastAsiaTheme="minorEastAsia"/>
          <w:lang w:eastAsia="zh-CN"/>
        </w:rPr>
      </w:pPr>
    </w:p>
    <w:p>
      <w:pPr>
        <w:spacing w:line="269" w:lineRule="auto"/>
        <w:rPr>
          <w:rFonts w:eastAsiaTheme="minorEastAsia"/>
          <w:lang w:eastAsia="zh-CN"/>
        </w:rPr>
      </w:pPr>
    </w:p>
    <w:p>
      <w:pPr>
        <w:spacing w:line="269" w:lineRule="auto"/>
      </w:pPr>
    </w:p>
    <w:p>
      <w:pPr>
        <w:pStyle w:val="7"/>
        <w:spacing w:line="360" w:lineRule="auto"/>
        <w:ind w:left="210" w:leftChars="100"/>
        <w:rPr>
          <w:rFonts w:hint="eastAsia"/>
          <w:sz w:val="28"/>
          <w:szCs w:val="28"/>
          <w:lang w:eastAsia="zh-CN"/>
        </w:rPr>
      </w:pPr>
      <w:r>
        <w:rPr>
          <w:spacing w:val="9"/>
          <w:sz w:val="28"/>
          <w:szCs w:val="28"/>
          <w:lang w:eastAsia="zh-CN"/>
        </w:rPr>
        <w:t>采购人：</w:t>
      </w:r>
      <w:r>
        <w:rPr>
          <w:rFonts w:hint="eastAsia"/>
          <w:spacing w:val="9"/>
          <w:sz w:val="28"/>
          <w:szCs w:val="28"/>
          <w:lang w:eastAsia="zh-CN"/>
        </w:rPr>
        <w:t>中南安全环境技术研究院股份有限公司</w:t>
      </w:r>
    </w:p>
    <w:p>
      <w:pPr>
        <w:pStyle w:val="7"/>
        <w:spacing w:line="360" w:lineRule="auto"/>
        <w:ind w:left="210" w:leftChars="100"/>
        <w:rPr>
          <w:rFonts w:hint="eastAsia"/>
          <w:spacing w:val="9"/>
          <w:sz w:val="28"/>
          <w:szCs w:val="28"/>
          <w:lang w:eastAsia="zh-CN"/>
        </w:rPr>
      </w:pPr>
      <w:r>
        <w:rPr>
          <w:rFonts w:hint="eastAsia"/>
          <w:spacing w:val="9"/>
          <w:sz w:val="28"/>
          <w:szCs w:val="28"/>
          <w:lang w:eastAsia="zh-CN"/>
        </w:rPr>
        <w:t>地址</w:t>
      </w:r>
      <w:r>
        <w:rPr>
          <w:spacing w:val="9"/>
          <w:sz w:val="28"/>
          <w:szCs w:val="28"/>
          <w:lang w:eastAsia="zh-CN"/>
        </w:rPr>
        <w:t>：</w:t>
      </w:r>
      <w:r>
        <w:rPr>
          <w:rFonts w:hint="eastAsia"/>
          <w:spacing w:val="9"/>
          <w:sz w:val="28"/>
          <w:szCs w:val="28"/>
          <w:lang w:eastAsia="zh-CN"/>
        </w:rPr>
        <w:t>湖北省武汉市武昌区中南二路</w:t>
      </w:r>
      <w:r>
        <w:rPr>
          <w:spacing w:val="9"/>
          <w:sz w:val="28"/>
          <w:szCs w:val="28"/>
          <w:lang w:eastAsia="zh-CN"/>
        </w:rPr>
        <w:t>2</w:t>
      </w:r>
      <w:r>
        <w:rPr>
          <w:rFonts w:hint="eastAsia"/>
          <w:spacing w:val="9"/>
          <w:sz w:val="28"/>
          <w:szCs w:val="28"/>
          <w:lang w:eastAsia="zh-CN"/>
        </w:rPr>
        <w:t>号</w:t>
      </w:r>
    </w:p>
    <w:p>
      <w:pPr>
        <w:pStyle w:val="7"/>
        <w:spacing w:before="243" w:line="193" w:lineRule="auto"/>
        <w:ind w:left="473"/>
        <w:rPr>
          <w:rFonts w:hint="eastAsia"/>
          <w:spacing w:val="9"/>
          <w:lang w:eastAsia="zh-CN"/>
        </w:rPr>
      </w:pPr>
      <w:r>
        <w:rPr>
          <w:rFonts w:hint="eastAsia"/>
          <w:spacing w:val="9"/>
          <w:lang w:eastAsia="zh-CN"/>
        </w:rPr>
        <w:br w:type="page"/>
      </w:r>
    </w:p>
    <w:sdt>
      <w:sdtPr>
        <w:rPr>
          <w:rFonts w:ascii="Arial" w:hAnsi="Arial" w:eastAsia="Arial" w:cs="Arial"/>
          <w:b/>
          <w:bCs/>
          <w:snapToGrid w:val="0"/>
          <w:color w:val="auto"/>
          <w:sz w:val="21"/>
          <w:szCs w:val="21"/>
          <w:lang w:val="zh-CN" w:eastAsia="en-US"/>
        </w:rPr>
        <w:id w:val="1909802323"/>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p>
          <w:pPr>
            <w:pStyle w:val="25"/>
            <w:jc w:val="center"/>
            <w:rPr>
              <w:b/>
              <w:bCs/>
              <w:color w:val="auto"/>
            </w:rPr>
          </w:pPr>
          <w:r>
            <w:rPr>
              <w:b/>
              <w:bCs/>
              <w:color w:val="auto"/>
              <w:lang w:val="zh-CN"/>
            </w:rPr>
            <w:t>目录</w:t>
          </w:r>
        </w:p>
        <w:p>
          <w:pPr>
            <w:pStyle w:val="11"/>
            <w:tabs>
              <w:tab w:val="right" w:leader="dot" w:pos="8336"/>
            </w:tabs>
          </w:pPr>
          <w:r>
            <w:fldChar w:fldCharType="begin"/>
          </w:r>
          <w:r>
            <w:instrText xml:space="preserve"> TOC \o "1-3" \h \z \u </w:instrText>
          </w:r>
          <w:r>
            <w:fldChar w:fldCharType="separate"/>
          </w:r>
          <w:r>
            <w:fldChar w:fldCharType="begin"/>
          </w:r>
          <w:r>
            <w:instrText xml:space="preserve"> HYPERLINK \l _Toc19075 </w:instrText>
          </w:r>
          <w:r>
            <w:fldChar w:fldCharType="separate"/>
          </w:r>
          <w:r>
            <w:rPr>
              <w:lang w:eastAsia="zh-CN"/>
            </w:rPr>
            <w:t>第一章</w:t>
          </w:r>
          <w:r>
            <w:rPr>
              <w:rFonts w:hint="eastAsia"/>
              <w:lang w:val="en-US" w:eastAsia="zh-CN"/>
            </w:rPr>
            <w:t>询价</w:t>
          </w:r>
          <w:r>
            <w:rPr>
              <w:lang w:eastAsia="zh-CN"/>
            </w:rPr>
            <w:t>邀请</w:t>
          </w:r>
          <w:r>
            <w:rPr>
              <w:rFonts w:hint="eastAsia"/>
              <w:lang w:val="en-US" w:eastAsia="zh-CN"/>
            </w:rPr>
            <w:t>公告</w:t>
          </w:r>
          <w:r>
            <w:tab/>
          </w:r>
          <w:r>
            <w:fldChar w:fldCharType="begin"/>
          </w:r>
          <w:r>
            <w:instrText xml:space="preserve"> PAGEREF _Toc19075 \h </w:instrText>
          </w:r>
          <w:r>
            <w:fldChar w:fldCharType="separate"/>
          </w:r>
          <w:r>
            <w:t>1</w:t>
          </w:r>
          <w:r>
            <w:fldChar w:fldCharType="end"/>
          </w:r>
          <w:r>
            <w:fldChar w:fldCharType="end"/>
          </w:r>
        </w:p>
        <w:p>
          <w:pPr>
            <w:pStyle w:val="12"/>
            <w:tabs>
              <w:tab w:val="right" w:leader="dot" w:pos="8336"/>
            </w:tabs>
          </w:pPr>
          <w:r>
            <w:rPr>
              <w:bCs/>
              <w:lang w:val="zh-CN"/>
            </w:rPr>
            <w:fldChar w:fldCharType="begin"/>
          </w:r>
          <w:r>
            <w:rPr>
              <w:bCs/>
              <w:lang w:val="zh-CN"/>
            </w:rPr>
            <w:instrText xml:space="preserve"> HYPERLINK \l _Toc32752 </w:instrText>
          </w:r>
          <w:r>
            <w:rPr>
              <w:bCs/>
              <w:lang w:val="zh-CN"/>
            </w:rPr>
            <w:fldChar w:fldCharType="separate"/>
          </w:r>
          <w:r>
            <w:rPr>
              <w:lang w:eastAsia="zh-CN"/>
            </w:rPr>
            <w:t>一、项目</w:t>
          </w:r>
          <w:r>
            <w:rPr>
              <w:rFonts w:hint="eastAsia"/>
              <w:lang w:eastAsia="zh-CN"/>
            </w:rPr>
            <w:t>概况</w:t>
          </w:r>
          <w:r>
            <w:tab/>
          </w:r>
          <w:r>
            <w:fldChar w:fldCharType="begin"/>
          </w:r>
          <w:r>
            <w:instrText xml:space="preserve"> PAGEREF _Toc32752 \h </w:instrText>
          </w:r>
          <w:r>
            <w:fldChar w:fldCharType="separate"/>
          </w:r>
          <w:r>
            <w:t>1</w:t>
          </w:r>
          <w:r>
            <w:fldChar w:fldCharType="end"/>
          </w:r>
          <w:r>
            <w:rPr>
              <w:bCs/>
              <w:lang w:val="zh-CN"/>
            </w:rPr>
            <w:fldChar w:fldCharType="end"/>
          </w:r>
        </w:p>
        <w:p>
          <w:pPr>
            <w:pStyle w:val="12"/>
            <w:tabs>
              <w:tab w:val="right" w:leader="dot" w:pos="8336"/>
            </w:tabs>
          </w:pPr>
          <w:r>
            <w:rPr>
              <w:bCs/>
              <w:lang w:val="zh-CN"/>
            </w:rPr>
            <w:fldChar w:fldCharType="begin"/>
          </w:r>
          <w:r>
            <w:rPr>
              <w:bCs/>
              <w:lang w:val="zh-CN"/>
            </w:rPr>
            <w:instrText xml:space="preserve"> HYPERLINK \l _Toc28030 </w:instrText>
          </w:r>
          <w:r>
            <w:rPr>
              <w:bCs/>
              <w:lang w:val="zh-CN"/>
            </w:rPr>
            <w:fldChar w:fldCharType="separate"/>
          </w:r>
          <w:r>
            <w:rPr>
              <w:lang w:eastAsia="zh-CN"/>
            </w:rPr>
            <w:t>二、供应商资格要求</w:t>
          </w:r>
          <w:r>
            <w:tab/>
          </w:r>
          <w:r>
            <w:fldChar w:fldCharType="begin"/>
          </w:r>
          <w:r>
            <w:instrText xml:space="preserve"> PAGEREF _Toc28030 \h </w:instrText>
          </w:r>
          <w:r>
            <w:fldChar w:fldCharType="separate"/>
          </w:r>
          <w:r>
            <w:t>2</w:t>
          </w:r>
          <w:r>
            <w:fldChar w:fldCharType="end"/>
          </w:r>
          <w:r>
            <w:rPr>
              <w:bCs/>
              <w:lang w:val="zh-CN"/>
            </w:rPr>
            <w:fldChar w:fldCharType="end"/>
          </w:r>
        </w:p>
        <w:p>
          <w:pPr>
            <w:pStyle w:val="12"/>
            <w:tabs>
              <w:tab w:val="right" w:leader="dot" w:pos="8336"/>
            </w:tabs>
          </w:pPr>
          <w:r>
            <w:rPr>
              <w:bCs/>
              <w:lang w:val="zh-CN"/>
            </w:rPr>
            <w:fldChar w:fldCharType="begin"/>
          </w:r>
          <w:r>
            <w:rPr>
              <w:bCs/>
              <w:lang w:val="zh-CN"/>
            </w:rPr>
            <w:instrText xml:space="preserve"> HYPERLINK \l _Toc29377 </w:instrText>
          </w:r>
          <w:r>
            <w:rPr>
              <w:bCs/>
              <w:lang w:val="zh-CN"/>
            </w:rPr>
            <w:fldChar w:fldCharType="separate"/>
          </w:r>
          <w:r>
            <w:rPr>
              <w:rFonts w:hint="eastAsia"/>
              <w:lang w:eastAsia="zh-CN"/>
            </w:rPr>
            <w:t>三</w:t>
          </w:r>
          <w:r>
            <w:rPr>
              <w:lang w:eastAsia="zh-CN"/>
            </w:rPr>
            <w:t>、响应文件提交</w:t>
          </w:r>
          <w:r>
            <w:tab/>
          </w:r>
          <w:r>
            <w:fldChar w:fldCharType="begin"/>
          </w:r>
          <w:r>
            <w:instrText xml:space="preserve"> PAGEREF _Toc29377 \h </w:instrText>
          </w:r>
          <w:r>
            <w:fldChar w:fldCharType="separate"/>
          </w:r>
          <w:r>
            <w:t>2</w:t>
          </w:r>
          <w:r>
            <w:fldChar w:fldCharType="end"/>
          </w:r>
          <w:r>
            <w:rPr>
              <w:bCs/>
              <w:lang w:val="zh-CN"/>
            </w:rPr>
            <w:fldChar w:fldCharType="end"/>
          </w:r>
        </w:p>
        <w:p>
          <w:pPr>
            <w:pStyle w:val="12"/>
            <w:tabs>
              <w:tab w:val="right" w:leader="dot" w:pos="8336"/>
            </w:tabs>
          </w:pPr>
          <w:r>
            <w:rPr>
              <w:bCs/>
              <w:lang w:val="zh-CN"/>
            </w:rPr>
            <w:fldChar w:fldCharType="begin"/>
          </w:r>
          <w:r>
            <w:rPr>
              <w:bCs/>
              <w:lang w:val="zh-CN"/>
            </w:rPr>
            <w:instrText xml:space="preserve"> HYPERLINK \l _Toc21224 </w:instrText>
          </w:r>
          <w:r>
            <w:rPr>
              <w:bCs/>
              <w:lang w:val="zh-CN"/>
            </w:rPr>
            <w:fldChar w:fldCharType="separate"/>
          </w:r>
          <w:r>
            <w:rPr>
              <w:rFonts w:hint="eastAsia"/>
              <w:lang w:eastAsia="zh-CN"/>
            </w:rPr>
            <w:t>四</w:t>
          </w:r>
          <w:r>
            <w:rPr>
              <w:lang w:eastAsia="zh-CN"/>
            </w:rPr>
            <w:t>、其他补充事宜</w:t>
          </w:r>
          <w:r>
            <w:tab/>
          </w:r>
          <w:r>
            <w:fldChar w:fldCharType="begin"/>
          </w:r>
          <w:r>
            <w:instrText xml:space="preserve"> PAGEREF _Toc21224 \h </w:instrText>
          </w:r>
          <w:r>
            <w:fldChar w:fldCharType="separate"/>
          </w:r>
          <w:r>
            <w:t>2</w:t>
          </w:r>
          <w:r>
            <w:fldChar w:fldCharType="end"/>
          </w:r>
          <w:r>
            <w:rPr>
              <w:bCs/>
              <w:lang w:val="zh-CN"/>
            </w:rPr>
            <w:fldChar w:fldCharType="end"/>
          </w:r>
        </w:p>
        <w:p>
          <w:pPr>
            <w:pStyle w:val="12"/>
            <w:tabs>
              <w:tab w:val="right" w:leader="dot" w:pos="8336"/>
            </w:tabs>
          </w:pPr>
          <w:r>
            <w:rPr>
              <w:bCs/>
              <w:lang w:val="zh-CN"/>
            </w:rPr>
            <w:fldChar w:fldCharType="begin"/>
          </w:r>
          <w:r>
            <w:rPr>
              <w:bCs/>
              <w:lang w:val="zh-CN"/>
            </w:rPr>
            <w:instrText xml:space="preserve"> HYPERLINK \l _Toc5522 </w:instrText>
          </w:r>
          <w:r>
            <w:rPr>
              <w:bCs/>
              <w:lang w:val="zh-CN"/>
            </w:rPr>
            <w:fldChar w:fldCharType="separate"/>
          </w:r>
          <w:r>
            <w:rPr>
              <w:rFonts w:hint="eastAsia"/>
              <w:lang w:eastAsia="zh-CN"/>
            </w:rPr>
            <w:t>五</w:t>
          </w:r>
          <w:r>
            <w:rPr>
              <w:lang w:eastAsia="zh-CN"/>
            </w:rPr>
            <w:t>、联系方式</w:t>
          </w:r>
          <w:r>
            <w:tab/>
          </w:r>
          <w:r>
            <w:fldChar w:fldCharType="begin"/>
          </w:r>
          <w:r>
            <w:instrText xml:space="preserve"> PAGEREF _Toc5522 \h </w:instrText>
          </w:r>
          <w:r>
            <w:fldChar w:fldCharType="separate"/>
          </w:r>
          <w:r>
            <w:t>2</w:t>
          </w:r>
          <w:r>
            <w:fldChar w:fldCharType="end"/>
          </w:r>
          <w:r>
            <w:rPr>
              <w:bCs/>
              <w:lang w:val="zh-CN"/>
            </w:rPr>
            <w:fldChar w:fldCharType="end"/>
          </w:r>
        </w:p>
        <w:p>
          <w:pPr>
            <w:pStyle w:val="11"/>
            <w:tabs>
              <w:tab w:val="right" w:leader="dot" w:pos="8336"/>
            </w:tabs>
          </w:pPr>
          <w:r>
            <w:rPr>
              <w:bCs/>
              <w:lang w:val="zh-CN"/>
            </w:rPr>
            <w:fldChar w:fldCharType="begin"/>
          </w:r>
          <w:r>
            <w:rPr>
              <w:bCs/>
              <w:lang w:val="zh-CN"/>
            </w:rPr>
            <w:instrText xml:space="preserve"> HYPERLINK \l _Toc19300 </w:instrText>
          </w:r>
          <w:r>
            <w:rPr>
              <w:bCs/>
              <w:lang w:val="zh-CN"/>
            </w:rPr>
            <w:fldChar w:fldCharType="separate"/>
          </w:r>
          <w:r>
            <w:rPr>
              <w:lang w:eastAsia="zh-CN"/>
            </w:rPr>
            <w:t>第二章供应商须知</w:t>
          </w:r>
          <w:r>
            <w:tab/>
          </w:r>
          <w:r>
            <w:fldChar w:fldCharType="begin"/>
          </w:r>
          <w:r>
            <w:instrText xml:space="preserve"> PAGEREF _Toc19300 \h </w:instrText>
          </w:r>
          <w:r>
            <w:fldChar w:fldCharType="separate"/>
          </w:r>
          <w:r>
            <w:t>4</w:t>
          </w:r>
          <w:r>
            <w:fldChar w:fldCharType="end"/>
          </w:r>
          <w:r>
            <w:rPr>
              <w:bCs/>
              <w:lang w:val="zh-CN"/>
            </w:rPr>
            <w:fldChar w:fldCharType="end"/>
          </w:r>
        </w:p>
        <w:p>
          <w:pPr>
            <w:pStyle w:val="12"/>
            <w:tabs>
              <w:tab w:val="right" w:leader="dot" w:pos="8336"/>
            </w:tabs>
          </w:pPr>
          <w:r>
            <w:rPr>
              <w:bCs/>
              <w:lang w:val="zh-CN"/>
            </w:rPr>
            <w:fldChar w:fldCharType="begin"/>
          </w:r>
          <w:r>
            <w:rPr>
              <w:bCs/>
              <w:lang w:val="zh-CN"/>
            </w:rPr>
            <w:instrText xml:space="preserve"> HYPERLINK \l _Toc31471 </w:instrText>
          </w:r>
          <w:r>
            <w:rPr>
              <w:bCs/>
              <w:lang w:val="zh-CN"/>
            </w:rPr>
            <w:fldChar w:fldCharType="separate"/>
          </w:r>
          <w:r>
            <w:rPr>
              <w:lang w:eastAsia="zh-CN"/>
            </w:rPr>
            <w:t>一、供应商须知前附表</w:t>
          </w:r>
          <w:r>
            <w:tab/>
          </w:r>
          <w:r>
            <w:fldChar w:fldCharType="begin"/>
          </w:r>
          <w:r>
            <w:instrText xml:space="preserve"> PAGEREF _Toc31471 \h </w:instrText>
          </w:r>
          <w:r>
            <w:fldChar w:fldCharType="separate"/>
          </w:r>
          <w:r>
            <w:t>4</w:t>
          </w:r>
          <w:r>
            <w:fldChar w:fldCharType="end"/>
          </w:r>
          <w:r>
            <w:rPr>
              <w:bCs/>
              <w:lang w:val="zh-CN"/>
            </w:rPr>
            <w:fldChar w:fldCharType="end"/>
          </w:r>
        </w:p>
        <w:p>
          <w:pPr>
            <w:pStyle w:val="12"/>
            <w:tabs>
              <w:tab w:val="right" w:leader="dot" w:pos="8336"/>
            </w:tabs>
          </w:pPr>
          <w:r>
            <w:rPr>
              <w:bCs/>
              <w:lang w:val="zh-CN"/>
            </w:rPr>
            <w:fldChar w:fldCharType="begin"/>
          </w:r>
          <w:r>
            <w:rPr>
              <w:bCs/>
              <w:lang w:val="zh-CN"/>
            </w:rPr>
            <w:instrText xml:space="preserve"> HYPERLINK \l _Toc23035 </w:instrText>
          </w:r>
          <w:r>
            <w:rPr>
              <w:bCs/>
              <w:lang w:val="zh-CN"/>
            </w:rPr>
            <w:fldChar w:fldCharType="separate"/>
          </w:r>
          <w:r>
            <w:rPr>
              <w:lang w:eastAsia="zh-CN"/>
            </w:rPr>
            <w:t>二、供应商须知</w:t>
          </w:r>
          <w:r>
            <w:tab/>
          </w:r>
          <w:r>
            <w:fldChar w:fldCharType="begin"/>
          </w:r>
          <w:r>
            <w:instrText xml:space="preserve"> PAGEREF _Toc23035 \h </w:instrText>
          </w:r>
          <w:r>
            <w:fldChar w:fldCharType="separate"/>
          </w:r>
          <w:r>
            <w:t>5</w:t>
          </w:r>
          <w:r>
            <w:fldChar w:fldCharType="end"/>
          </w:r>
          <w:r>
            <w:rPr>
              <w:bCs/>
              <w:lang w:val="zh-CN"/>
            </w:rPr>
            <w:fldChar w:fldCharType="end"/>
          </w:r>
        </w:p>
        <w:p>
          <w:pPr>
            <w:pStyle w:val="8"/>
            <w:tabs>
              <w:tab w:val="right" w:leader="dot" w:pos="8336"/>
            </w:tabs>
          </w:pPr>
          <w:r>
            <w:rPr>
              <w:bCs/>
              <w:lang w:val="zh-CN"/>
            </w:rPr>
            <w:fldChar w:fldCharType="begin"/>
          </w:r>
          <w:r>
            <w:rPr>
              <w:bCs/>
              <w:lang w:val="zh-CN"/>
            </w:rPr>
            <w:instrText xml:space="preserve"> HYPERLINK \l _Toc4540 </w:instrText>
          </w:r>
          <w:r>
            <w:rPr>
              <w:bCs/>
              <w:lang w:val="zh-CN"/>
            </w:rPr>
            <w:fldChar w:fldCharType="separate"/>
          </w:r>
          <w:r>
            <w:rPr>
              <w:lang w:eastAsia="zh-CN"/>
            </w:rPr>
            <w:t>（一）总则</w:t>
          </w:r>
          <w:r>
            <w:tab/>
          </w:r>
          <w:r>
            <w:fldChar w:fldCharType="begin"/>
          </w:r>
          <w:r>
            <w:instrText xml:space="preserve"> PAGEREF _Toc4540 \h </w:instrText>
          </w:r>
          <w:r>
            <w:fldChar w:fldCharType="separate"/>
          </w:r>
          <w:r>
            <w:t>5</w:t>
          </w:r>
          <w:r>
            <w:fldChar w:fldCharType="end"/>
          </w:r>
          <w:r>
            <w:rPr>
              <w:bCs/>
              <w:lang w:val="zh-CN"/>
            </w:rPr>
            <w:fldChar w:fldCharType="end"/>
          </w:r>
        </w:p>
        <w:p>
          <w:pPr>
            <w:pStyle w:val="8"/>
            <w:tabs>
              <w:tab w:val="right" w:leader="dot" w:pos="8336"/>
            </w:tabs>
          </w:pPr>
          <w:r>
            <w:rPr>
              <w:bCs/>
              <w:lang w:val="zh-CN"/>
            </w:rPr>
            <w:fldChar w:fldCharType="begin"/>
          </w:r>
          <w:r>
            <w:rPr>
              <w:bCs/>
              <w:lang w:val="zh-CN"/>
            </w:rPr>
            <w:instrText xml:space="preserve"> HYPERLINK \l _Toc20988 </w:instrText>
          </w:r>
          <w:r>
            <w:rPr>
              <w:bCs/>
              <w:lang w:val="zh-CN"/>
            </w:rPr>
            <w:fldChar w:fldCharType="separate"/>
          </w:r>
          <w:r>
            <w:t>（二）</w:t>
          </w:r>
          <w:r>
            <w:rPr>
              <w:rFonts w:hint="eastAsia"/>
              <w:lang w:val="en-US" w:eastAsia="zh-CN"/>
            </w:rPr>
            <w:t>询价</w:t>
          </w:r>
          <w:r>
            <w:t>文件</w:t>
          </w:r>
          <w:r>
            <w:tab/>
          </w:r>
          <w:r>
            <w:fldChar w:fldCharType="begin"/>
          </w:r>
          <w:r>
            <w:instrText xml:space="preserve"> PAGEREF _Toc20988 \h </w:instrText>
          </w:r>
          <w:r>
            <w:fldChar w:fldCharType="separate"/>
          </w:r>
          <w:r>
            <w:t>6</w:t>
          </w:r>
          <w:r>
            <w:fldChar w:fldCharType="end"/>
          </w:r>
          <w:r>
            <w:rPr>
              <w:bCs/>
              <w:lang w:val="zh-CN"/>
            </w:rPr>
            <w:fldChar w:fldCharType="end"/>
          </w:r>
        </w:p>
        <w:p>
          <w:pPr>
            <w:pStyle w:val="8"/>
            <w:tabs>
              <w:tab w:val="right" w:leader="dot" w:pos="8336"/>
            </w:tabs>
          </w:pPr>
          <w:r>
            <w:rPr>
              <w:bCs/>
              <w:lang w:val="zh-CN"/>
            </w:rPr>
            <w:fldChar w:fldCharType="begin"/>
          </w:r>
          <w:r>
            <w:rPr>
              <w:bCs/>
              <w:lang w:val="zh-CN"/>
            </w:rPr>
            <w:instrText xml:space="preserve"> HYPERLINK \l _Toc26654 </w:instrText>
          </w:r>
          <w:r>
            <w:rPr>
              <w:bCs/>
              <w:lang w:val="zh-CN"/>
            </w:rPr>
            <w:fldChar w:fldCharType="separate"/>
          </w:r>
          <w:r>
            <w:rPr>
              <w:lang w:eastAsia="zh-CN"/>
            </w:rPr>
            <w:t>（三）响应文件</w:t>
          </w:r>
          <w:r>
            <w:tab/>
          </w:r>
          <w:r>
            <w:fldChar w:fldCharType="begin"/>
          </w:r>
          <w:r>
            <w:instrText xml:space="preserve"> PAGEREF _Toc26654 \h </w:instrText>
          </w:r>
          <w:r>
            <w:fldChar w:fldCharType="separate"/>
          </w:r>
          <w:r>
            <w:t>7</w:t>
          </w:r>
          <w:r>
            <w:fldChar w:fldCharType="end"/>
          </w:r>
          <w:r>
            <w:rPr>
              <w:bCs/>
              <w:lang w:val="zh-CN"/>
            </w:rPr>
            <w:fldChar w:fldCharType="end"/>
          </w:r>
        </w:p>
        <w:p>
          <w:pPr>
            <w:pStyle w:val="8"/>
            <w:tabs>
              <w:tab w:val="right" w:leader="dot" w:pos="8336"/>
            </w:tabs>
          </w:pPr>
          <w:r>
            <w:rPr>
              <w:bCs/>
              <w:lang w:val="zh-CN"/>
            </w:rPr>
            <w:fldChar w:fldCharType="begin"/>
          </w:r>
          <w:r>
            <w:rPr>
              <w:bCs/>
              <w:lang w:val="zh-CN"/>
            </w:rPr>
            <w:instrText xml:space="preserve"> HYPERLINK \l _Toc14530 </w:instrText>
          </w:r>
          <w:r>
            <w:rPr>
              <w:bCs/>
              <w:lang w:val="zh-CN"/>
            </w:rPr>
            <w:fldChar w:fldCharType="separate"/>
          </w:r>
          <w:r>
            <w:rPr>
              <w:lang w:eastAsia="zh-CN"/>
            </w:rPr>
            <w:t>（</w:t>
          </w:r>
          <w:r>
            <w:rPr>
              <w:rFonts w:hint="eastAsia"/>
              <w:lang w:eastAsia="zh-CN"/>
            </w:rPr>
            <w:t>四</w:t>
          </w:r>
          <w:r>
            <w:rPr>
              <w:lang w:eastAsia="zh-CN"/>
            </w:rPr>
            <w:t>）无效响应和终止采购活动</w:t>
          </w:r>
          <w:r>
            <w:tab/>
          </w:r>
          <w:r>
            <w:fldChar w:fldCharType="begin"/>
          </w:r>
          <w:r>
            <w:instrText xml:space="preserve"> PAGEREF _Toc14530 \h </w:instrText>
          </w:r>
          <w:r>
            <w:fldChar w:fldCharType="separate"/>
          </w:r>
          <w:r>
            <w:t>8</w:t>
          </w:r>
          <w:r>
            <w:fldChar w:fldCharType="end"/>
          </w:r>
          <w:r>
            <w:rPr>
              <w:bCs/>
              <w:lang w:val="zh-CN"/>
            </w:rPr>
            <w:fldChar w:fldCharType="end"/>
          </w:r>
        </w:p>
        <w:p>
          <w:pPr>
            <w:pStyle w:val="11"/>
            <w:tabs>
              <w:tab w:val="right" w:leader="dot" w:pos="8336"/>
            </w:tabs>
          </w:pPr>
          <w:r>
            <w:rPr>
              <w:bCs/>
              <w:lang w:val="zh-CN"/>
            </w:rPr>
            <w:fldChar w:fldCharType="begin"/>
          </w:r>
          <w:r>
            <w:rPr>
              <w:bCs/>
              <w:lang w:val="zh-CN"/>
            </w:rPr>
            <w:instrText xml:space="preserve"> HYPERLINK \l _Toc1706 </w:instrText>
          </w:r>
          <w:r>
            <w:rPr>
              <w:bCs/>
              <w:lang w:val="zh-CN"/>
            </w:rPr>
            <w:fldChar w:fldCharType="separate"/>
          </w:r>
          <w:r>
            <w:rPr>
              <w:lang w:eastAsia="zh-CN"/>
            </w:rPr>
            <w:t>第三章项目采购需求</w:t>
          </w:r>
          <w:r>
            <w:tab/>
          </w:r>
          <w:r>
            <w:fldChar w:fldCharType="begin"/>
          </w:r>
          <w:r>
            <w:instrText xml:space="preserve"> PAGEREF _Toc1706 \h </w:instrText>
          </w:r>
          <w:r>
            <w:fldChar w:fldCharType="separate"/>
          </w:r>
          <w:r>
            <w:t>9</w:t>
          </w:r>
          <w:r>
            <w:fldChar w:fldCharType="end"/>
          </w:r>
          <w:r>
            <w:rPr>
              <w:bCs/>
              <w:lang w:val="zh-CN"/>
            </w:rPr>
            <w:fldChar w:fldCharType="end"/>
          </w:r>
        </w:p>
        <w:p>
          <w:pPr>
            <w:pStyle w:val="12"/>
            <w:tabs>
              <w:tab w:val="right" w:leader="dot" w:pos="8336"/>
            </w:tabs>
          </w:pPr>
          <w:r>
            <w:rPr>
              <w:bCs/>
              <w:lang w:val="zh-CN"/>
            </w:rPr>
            <w:fldChar w:fldCharType="begin"/>
          </w:r>
          <w:r>
            <w:rPr>
              <w:bCs/>
              <w:lang w:val="zh-CN"/>
            </w:rPr>
            <w:instrText xml:space="preserve"> HYPERLINK \l _Toc12968 </w:instrText>
          </w:r>
          <w:r>
            <w:rPr>
              <w:bCs/>
              <w:lang w:val="zh-CN"/>
            </w:rPr>
            <w:fldChar w:fldCharType="separate"/>
          </w:r>
          <w:r>
            <w:rPr>
              <w:lang w:eastAsia="zh-CN"/>
            </w:rPr>
            <w:t>一、项目基本情况</w:t>
          </w:r>
          <w:r>
            <w:tab/>
          </w:r>
          <w:r>
            <w:fldChar w:fldCharType="begin"/>
          </w:r>
          <w:r>
            <w:instrText xml:space="preserve"> PAGEREF _Toc12968 \h </w:instrText>
          </w:r>
          <w:r>
            <w:fldChar w:fldCharType="separate"/>
          </w:r>
          <w:r>
            <w:t>9</w:t>
          </w:r>
          <w:r>
            <w:fldChar w:fldCharType="end"/>
          </w:r>
          <w:r>
            <w:rPr>
              <w:bCs/>
              <w:lang w:val="zh-CN"/>
            </w:rPr>
            <w:fldChar w:fldCharType="end"/>
          </w:r>
        </w:p>
        <w:p>
          <w:pPr>
            <w:pStyle w:val="12"/>
            <w:tabs>
              <w:tab w:val="right" w:leader="dot" w:pos="8336"/>
            </w:tabs>
          </w:pPr>
          <w:r>
            <w:rPr>
              <w:bCs/>
              <w:lang w:val="zh-CN"/>
            </w:rPr>
            <w:fldChar w:fldCharType="begin"/>
          </w:r>
          <w:r>
            <w:rPr>
              <w:bCs/>
              <w:lang w:val="zh-CN"/>
            </w:rPr>
            <w:instrText xml:space="preserve"> HYPERLINK \l _Toc11774 </w:instrText>
          </w:r>
          <w:r>
            <w:rPr>
              <w:bCs/>
              <w:lang w:val="zh-CN"/>
            </w:rPr>
            <w:fldChar w:fldCharType="separate"/>
          </w:r>
          <w:r>
            <w:rPr>
              <w:lang w:eastAsia="zh-CN"/>
            </w:rPr>
            <w:t>二、采购需求</w:t>
          </w:r>
          <w:r>
            <w:tab/>
          </w:r>
          <w:r>
            <w:fldChar w:fldCharType="begin"/>
          </w:r>
          <w:r>
            <w:instrText xml:space="preserve"> PAGEREF _Toc11774 \h </w:instrText>
          </w:r>
          <w:r>
            <w:fldChar w:fldCharType="separate"/>
          </w:r>
          <w:r>
            <w:t>9</w:t>
          </w:r>
          <w:r>
            <w:fldChar w:fldCharType="end"/>
          </w:r>
          <w:r>
            <w:rPr>
              <w:bCs/>
              <w:lang w:val="zh-CN"/>
            </w:rPr>
            <w:fldChar w:fldCharType="end"/>
          </w:r>
        </w:p>
        <w:p>
          <w:pPr>
            <w:pStyle w:val="12"/>
            <w:tabs>
              <w:tab w:val="right" w:leader="dot" w:pos="8336"/>
            </w:tabs>
          </w:pPr>
          <w:r>
            <w:rPr>
              <w:bCs/>
              <w:lang w:val="zh-CN"/>
            </w:rPr>
            <w:fldChar w:fldCharType="begin"/>
          </w:r>
          <w:r>
            <w:rPr>
              <w:bCs/>
              <w:lang w:val="zh-CN"/>
            </w:rPr>
            <w:instrText xml:space="preserve"> HYPERLINK \l _Toc15547 </w:instrText>
          </w:r>
          <w:r>
            <w:rPr>
              <w:bCs/>
              <w:lang w:val="zh-CN"/>
            </w:rPr>
            <w:fldChar w:fldCharType="separate"/>
          </w:r>
          <w:r>
            <w:rPr>
              <w:lang w:eastAsia="zh-CN"/>
            </w:rPr>
            <w:t>三、编制要求</w:t>
          </w:r>
          <w:r>
            <w:tab/>
          </w:r>
          <w:r>
            <w:fldChar w:fldCharType="begin"/>
          </w:r>
          <w:r>
            <w:instrText xml:space="preserve"> PAGEREF _Toc15547 \h </w:instrText>
          </w:r>
          <w:r>
            <w:fldChar w:fldCharType="separate"/>
          </w:r>
          <w:r>
            <w:t>9</w:t>
          </w:r>
          <w:r>
            <w:fldChar w:fldCharType="end"/>
          </w:r>
          <w:r>
            <w:rPr>
              <w:bCs/>
              <w:lang w:val="zh-CN"/>
            </w:rPr>
            <w:fldChar w:fldCharType="end"/>
          </w:r>
        </w:p>
        <w:p>
          <w:pPr>
            <w:pStyle w:val="12"/>
            <w:tabs>
              <w:tab w:val="right" w:leader="dot" w:pos="8336"/>
            </w:tabs>
          </w:pPr>
          <w:r>
            <w:rPr>
              <w:bCs/>
              <w:lang w:val="zh-CN"/>
            </w:rPr>
            <w:fldChar w:fldCharType="begin"/>
          </w:r>
          <w:r>
            <w:rPr>
              <w:bCs/>
              <w:lang w:val="zh-CN"/>
            </w:rPr>
            <w:instrText xml:space="preserve"> HYPERLINK \l _Toc21043 </w:instrText>
          </w:r>
          <w:r>
            <w:rPr>
              <w:bCs/>
              <w:lang w:val="zh-CN"/>
            </w:rPr>
            <w:fldChar w:fldCharType="separate"/>
          </w:r>
          <w:r>
            <w:rPr>
              <w:lang w:eastAsia="zh-CN"/>
            </w:rPr>
            <w:t>四、</w:t>
          </w:r>
          <w:r>
            <w:rPr>
              <w:rFonts w:hint="eastAsia"/>
              <w:lang w:val="en-US" w:eastAsia="zh-CN"/>
            </w:rPr>
            <w:t>采购需求</w:t>
          </w:r>
          <w:r>
            <w:tab/>
          </w:r>
          <w:r>
            <w:fldChar w:fldCharType="begin"/>
          </w:r>
          <w:r>
            <w:instrText xml:space="preserve"> PAGEREF _Toc21043 \h </w:instrText>
          </w:r>
          <w:r>
            <w:fldChar w:fldCharType="separate"/>
          </w:r>
          <w:r>
            <w:t>9</w:t>
          </w:r>
          <w:r>
            <w:fldChar w:fldCharType="end"/>
          </w:r>
          <w:r>
            <w:rPr>
              <w:bCs/>
              <w:lang w:val="zh-CN"/>
            </w:rPr>
            <w:fldChar w:fldCharType="end"/>
          </w:r>
        </w:p>
        <w:p>
          <w:pPr>
            <w:pStyle w:val="12"/>
            <w:tabs>
              <w:tab w:val="right" w:leader="dot" w:pos="8336"/>
            </w:tabs>
          </w:pPr>
          <w:r>
            <w:rPr>
              <w:bCs/>
              <w:lang w:val="zh-CN"/>
            </w:rPr>
            <w:fldChar w:fldCharType="begin"/>
          </w:r>
          <w:r>
            <w:rPr>
              <w:bCs/>
              <w:lang w:val="zh-CN"/>
            </w:rPr>
            <w:instrText xml:space="preserve"> HYPERLINK \l _Toc16622 </w:instrText>
          </w:r>
          <w:r>
            <w:rPr>
              <w:bCs/>
              <w:lang w:val="zh-CN"/>
            </w:rPr>
            <w:fldChar w:fldCharType="separate"/>
          </w:r>
          <w:r>
            <w:rPr>
              <w:lang w:eastAsia="zh-CN"/>
            </w:rPr>
            <w:t>五、其他要求</w:t>
          </w:r>
          <w:r>
            <w:tab/>
          </w:r>
          <w:r>
            <w:fldChar w:fldCharType="begin"/>
          </w:r>
          <w:r>
            <w:instrText xml:space="preserve"> PAGEREF _Toc16622 \h </w:instrText>
          </w:r>
          <w:r>
            <w:fldChar w:fldCharType="separate"/>
          </w:r>
          <w:r>
            <w:t>13</w:t>
          </w:r>
          <w:r>
            <w:fldChar w:fldCharType="end"/>
          </w:r>
          <w:r>
            <w:rPr>
              <w:bCs/>
              <w:lang w:val="zh-CN"/>
            </w:rPr>
            <w:fldChar w:fldCharType="end"/>
          </w:r>
        </w:p>
        <w:p>
          <w:pPr>
            <w:pStyle w:val="11"/>
            <w:tabs>
              <w:tab w:val="right" w:leader="dot" w:pos="8336"/>
            </w:tabs>
          </w:pPr>
          <w:r>
            <w:rPr>
              <w:bCs/>
              <w:lang w:val="zh-CN"/>
            </w:rPr>
            <w:fldChar w:fldCharType="begin"/>
          </w:r>
          <w:r>
            <w:rPr>
              <w:bCs/>
              <w:lang w:val="zh-CN"/>
            </w:rPr>
            <w:instrText xml:space="preserve"> HYPERLINK \l _Toc19143 </w:instrText>
          </w:r>
          <w:r>
            <w:rPr>
              <w:bCs/>
              <w:lang w:val="zh-CN"/>
            </w:rPr>
            <w:fldChar w:fldCharType="separate"/>
          </w:r>
          <w:r>
            <w:rPr>
              <w:lang w:eastAsia="zh-CN"/>
            </w:rPr>
            <w:t>第四章评审办法及标准</w:t>
          </w:r>
          <w:r>
            <w:tab/>
          </w:r>
          <w:r>
            <w:fldChar w:fldCharType="begin"/>
          </w:r>
          <w:r>
            <w:instrText xml:space="preserve"> PAGEREF _Toc19143 \h </w:instrText>
          </w:r>
          <w:r>
            <w:fldChar w:fldCharType="separate"/>
          </w:r>
          <w:r>
            <w:t>14</w:t>
          </w:r>
          <w:r>
            <w:fldChar w:fldCharType="end"/>
          </w:r>
          <w:r>
            <w:rPr>
              <w:bCs/>
              <w:lang w:val="zh-CN"/>
            </w:rPr>
            <w:fldChar w:fldCharType="end"/>
          </w:r>
        </w:p>
        <w:p>
          <w:pPr>
            <w:pStyle w:val="12"/>
            <w:tabs>
              <w:tab w:val="right" w:leader="dot" w:pos="8336"/>
            </w:tabs>
          </w:pPr>
          <w:r>
            <w:rPr>
              <w:bCs/>
              <w:lang w:val="zh-CN"/>
            </w:rPr>
            <w:fldChar w:fldCharType="begin"/>
          </w:r>
          <w:r>
            <w:rPr>
              <w:bCs/>
              <w:lang w:val="zh-CN"/>
            </w:rPr>
            <w:instrText xml:space="preserve"> HYPERLINK \l _Toc16590 </w:instrText>
          </w:r>
          <w:r>
            <w:rPr>
              <w:bCs/>
              <w:lang w:val="zh-CN"/>
            </w:rPr>
            <w:fldChar w:fldCharType="separate"/>
          </w:r>
          <w:r>
            <w:rPr>
              <w:lang w:eastAsia="zh-CN"/>
            </w:rPr>
            <w:t>一、评审方法</w:t>
          </w:r>
          <w:r>
            <w:tab/>
          </w:r>
          <w:r>
            <w:fldChar w:fldCharType="begin"/>
          </w:r>
          <w:r>
            <w:instrText xml:space="preserve"> PAGEREF _Toc16590 \h </w:instrText>
          </w:r>
          <w:r>
            <w:fldChar w:fldCharType="separate"/>
          </w:r>
          <w:r>
            <w:t>14</w:t>
          </w:r>
          <w:r>
            <w:fldChar w:fldCharType="end"/>
          </w:r>
          <w:r>
            <w:rPr>
              <w:bCs/>
              <w:lang w:val="zh-CN"/>
            </w:rPr>
            <w:fldChar w:fldCharType="end"/>
          </w:r>
        </w:p>
        <w:p>
          <w:pPr>
            <w:pStyle w:val="12"/>
            <w:tabs>
              <w:tab w:val="right" w:leader="dot" w:pos="8336"/>
            </w:tabs>
          </w:pPr>
          <w:r>
            <w:rPr>
              <w:bCs/>
              <w:lang w:val="zh-CN"/>
            </w:rPr>
            <w:fldChar w:fldCharType="begin"/>
          </w:r>
          <w:r>
            <w:rPr>
              <w:bCs/>
              <w:lang w:val="zh-CN"/>
            </w:rPr>
            <w:instrText xml:space="preserve"> HYPERLINK \l _Toc8945 </w:instrText>
          </w:r>
          <w:r>
            <w:rPr>
              <w:bCs/>
              <w:lang w:val="zh-CN"/>
            </w:rPr>
            <w:fldChar w:fldCharType="separate"/>
          </w:r>
          <w:r>
            <w:rPr>
              <w:rFonts w:hint="eastAsia"/>
              <w:lang w:eastAsia="zh-CN"/>
            </w:rPr>
            <w:t>二</w:t>
          </w:r>
          <w:r>
            <w:rPr>
              <w:lang w:eastAsia="zh-CN"/>
            </w:rPr>
            <w:t>、评审标准</w:t>
          </w:r>
          <w:r>
            <w:tab/>
          </w:r>
          <w:r>
            <w:fldChar w:fldCharType="begin"/>
          </w:r>
          <w:r>
            <w:instrText xml:space="preserve"> PAGEREF _Toc8945 \h </w:instrText>
          </w:r>
          <w:r>
            <w:fldChar w:fldCharType="separate"/>
          </w:r>
          <w:r>
            <w:t>14</w:t>
          </w:r>
          <w:r>
            <w:fldChar w:fldCharType="end"/>
          </w:r>
          <w:r>
            <w:rPr>
              <w:bCs/>
              <w:lang w:val="zh-CN"/>
            </w:rPr>
            <w:fldChar w:fldCharType="end"/>
          </w:r>
        </w:p>
        <w:p>
          <w:pPr>
            <w:pStyle w:val="8"/>
            <w:tabs>
              <w:tab w:val="right" w:leader="dot" w:pos="8336"/>
            </w:tabs>
          </w:pPr>
          <w:r>
            <w:rPr>
              <w:bCs/>
              <w:lang w:val="zh-CN"/>
            </w:rPr>
            <w:fldChar w:fldCharType="begin"/>
          </w:r>
          <w:r>
            <w:rPr>
              <w:bCs/>
              <w:lang w:val="zh-CN"/>
            </w:rPr>
            <w:instrText xml:space="preserve"> HYPERLINK \l _Toc29459 </w:instrText>
          </w:r>
          <w:r>
            <w:rPr>
              <w:bCs/>
              <w:lang w:val="zh-CN"/>
            </w:rPr>
            <w:fldChar w:fldCharType="separate"/>
          </w:r>
          <w:r>
            <w:rPr>
              <w:lang w:eastAsia="zh-CN"/>
            </w:rPr>
            <w:t>（一）资格性审查表</w:t>
          </w:r>
          <w:r>
            <w:tab/>
          </w:r>
          <w:r>
            <w:fldChar w:fldCharType="begin"/>
          </w:r>
          <w:r>
            <w:instrText xml:space="preserve"> PAGEREF _Toc29459 \h </w:instrText>
          </w:r>
          <w:r>
            <w:fldChar w:fldCharType="separate"/>
          </w:r>
          <w:r>
            <w:t>14</w:t>
          </w:r>
          <w:r>
            <w:fldChar w:fldCharType="end"/>
          </w:r>
          <w:r>
            <w:rPr>
              <w:bCs/>
              <w:lang w:val="zh-CN"/>
            </w:rPr>
            <w:fldChar w:fldCharType="end"/>
          </w:r>
        </w:p>
        <w:p>
          <w:pPr>
            <w:pStyle w:val="8"/>
            <w:tabs>
              <w:tab w:val="right" w:leader="dot" w:pos="8336"/>
            </w:tabs>
          </w:pPr>
          <w:r>
            <w:rPr>
              <w:bCs/>
              <w:lang w:val="zh-CN"/>
            </w:rPr>
            <w:fldChar w:fldCharType="begin"/>
          </w:r>
          <w:r>
            <w:rPr>
              <w:bCs/>
              <w:lang w:val="zh-CN"/>
            </w:rPr>
            <w:instrText xml:space="preserve"> HYPERLINK \l _Toc5501 </w:instrText>
          </w:r>
          <w:r>
            <w:rPr>
              <w:bCs/>
              <w:lang w:val="zh-CN"/>
            </w:rPr>
            <w:fldChar w:fldCharType="separate"/>
          </w:r>
          <w:r>
            <w:t>（二）符合性审查表</w:t>
          </w:r>
          <w:r>
            <w:tab/>
          </w:r>
          <w:r>
            <w:fldChar w:fldCharType="begin"/>
          </w:r>
          <w:r>
            <w:instrText xml:space="preserve"> PAGEREF _Toc5501 \h </w:instrText>
          </w:r>
          <w:r>
            <w:fldChar w:fldCharType="separate"/>
          </w:r>
          <w:r>
            <w:t>17</w:t>
          </w:r>
          <w:r>
            <w:fldChar w:fldCharType="end"/>
          </w:r>
          <w:r>
            <w:rPr>
              <w:bCs/>
              <w:lang w:val="zh-CN"/>
            </w:rPr>
            <w:fldChar w:fldCharType="end"/>
          </w:r>
        </w:p>
        <w:p>
          <w:pPr>
            <w:pStyle w:val="8"/>
            <w:tabs>
              <w:tab w:val="right" w:leader="dot" w:pos="8336"/>
            </w:tabs>
          </w:pPr>
          <w:r>
            <w:rPr>
              <w:bCs/>
              <w:lang w:val="zh-CN"/>
            </w:rPr>
            <w:fldChar w:fldCharType="begin"/>
          </w:r>
          <w:r>
            <w:rPr>
              <w:bCs/>
              <w:lang w:val="zh-CN"/>
            </w:rPr>
            <w:instrText xml:space="preserve"> HYPERLINK \l _Toc21120 </w:instrText>
          </w:r>
          <w:r>
            <w:rPr>
              <w:bCs/>
              <w:lang w:val="zh-CN"/>
            </w:rPr>
            <w:fldChar w:fldCharType="separate"/>
          </w:r>
          <w:r>
            <w:t>（三）评分标准</w:t>
          </w:r>
          <w:r>
            <w:tab/>
          </w:r>
          <w:r>
            <w:fldChar w:fldCharType="begin"/>
          </w:r>
          <w:r>
            <w:instrText xml:space="preserve"> PAGEREF _Toc21120 \h </w:instrText>
          </w:r>
          <w:r>
            <w:fldChar w:fldCharType="separate"/>
          </w:r>
          <w:r>
            <w:t>18</w:t>
          </w:r>
          <w:r>
            <w:fldChar w:fldCharType="end"/>
          </w:r>
          <w:r>
            <w:rPr>
              <w:bCs/>
              <w:lang w:val="zh-CN"/>
            </w:rPr>
            <w:fldChar w:fldCharType="end"/>
          </w:r>
        </w:p>
        <w:p>
          <w:pPr>
            <w:pStyle w:val="11"/>
            <w:tabs>
              <w:tab w:val="right" w:leader="dot" w:pos="8336"/>
            </w:tabs>
          </w:pPr>
          <w:r>
            <w:rPr>
              <w:bCs/>
              <w:lang w:val="zh-CN"/>
            </w:rPr>
            <w:fldChar w:fldCharType="begin"/>
          </w:r>
          <w:r>
            <w:rPr>
              <w:bCs/>
              <w:lang w:val="zh-CN"/>
            </w:rPr>
            <w:instrText xml:space="preserve"> HYPERLINK \l _Toc22690 </w:instrText>
          </w:r>
          <w:r>
            <w:rPr>
              <w:bCs/>
              <w:lang w:val="zh-CN"/>
            </w:rPr>
            <w:fldChar w:fldCharType="separate"/>
          </w:r>
          <w:r>
            <w:rPr>
              <w:lang w:eastAsia="zh-CN"/>
            </w:rPr>
            <w:t>第</w:t>
          </w:r>
          <w:r>
            <w:rPr>
              <w:rFonts w:hint="eastAsia"/>
              <w:lang w:eastAsia="zh-CN"/>
            </w:rPr>
            <w:t>五</w:t>
          </w:r>
          <w:r>
            <w:rPr>
              <w:lang w:eastAsia="zh-CN"/>
            </w:rPr>
            <w:t>章响应文件的格式</w:t>
          </w:r>
          <w:r>
            <w:tab/>
          </w:r>
          <w:r>
            <w:fldChar w:fldCharType="begin"/>
          </w:r>
          <w:r>
            <w:instrText xml:space="preserve"> PAGEREF _Toc22690 \h </w:instrText>
          </w:r>
          <w:r>
            <w:fldChar w:fldCharType="separate"/>
          </w:r>
          <w:r>
            <w:t>21</w:t>
          </w:r>
          <w:r>
            <w:fldChar w:fldCharType="end"/>
          </w:r>
          <w:r>
            <w:rPr>
              <w:bCs/>
              <w:lang w:val="zh-CN"/>
            </w:rPr>
            <w:fldChar w:fldCharType="end"/>
          </w:r>
        </w:p>
        <w:p>
          <w:r>
            <w:rPr>
              <w:bCs/>
              <w:lang w:val="zh-CN"/>
            </w:rPr>
            <w:fldChar w:fldCharType="end"/>
          </w:r>
        </w:p>
      </w:sdtContent>
    </w:sdt>
    <w:p>
      <w:pPr>
        <w:tabs>
          <w:tab w:val="right" w:leader="dot" w:pos="8307"/>
        </w:tabs>
        <w:spacing w:before="116" w:line="281" w:lineRule="exact"/>
        <w:rPr>
          <w:rFonts w:hint="eastAsia" w:ascii="等线" w:hAnsi="等线" w:eastAsia="等线" w:cs="等线"/>
          <w:sz w:val="19"/>
          <w:szCs w:val="19"/>
          <w:lang w:eastAsia="zh-CN"/>
        </w:rPr>
      </w:pPr>
    </w:p>
    <w:p>
      <w:pPr>
        <w:bidi w:val="0"/>
        <w:rPr>
          <w:rFonts w:hint="eastAsia"/>
          <w:lang w:eastAsia="zh-CN"/>
        </w:rPr>
      </w:pPr>
    </w:p>
    <w:p>
      <w:pPr>
        <w:rPr>
          <w:rFonts w:hint="eastAsia"/>
          <w:lang w:eastAsia="zh-CN"/>
        </w:rPr>
      </w:pPr>
    </w:p>
    <w:p>
      <w:pPr>
        <w:spacing w:line="281" w:lineRule="exact"/>
        <w:rPr>
          <w:rFonts w:hint="eastAsia" w:ascii="等线" w:hAnsi="等线" w:eastAsia="等线" w:cs="等线"/>
          <w:sz w:val="19"/>
          <w:szCs w:val="19"/>
          <w:lang w:eastAsia="zh-CN"/>
        </w:rPr>
        <w:sectPr>
          <w:pgSz w:w="11906" w:h="16838"/>
          <w:pgMar w:top="1431" w:right="1785" w:bottom="1633" w:left="1785" w:header="0" w:footer="1454" w:gutter="0"/>
          <w:cols w:space="720" w:num="1"/>
        </w:sectPr>
      </w:pPr>
    </w:p>
    <w:p>
      <w:pPr>
        <w:pStyle w:val="3"/>
        <w:spacing w:after="240"/>
        <w:rPr>
          <w:rFonts w:hint="default"/>
          <w:lang w:val="en-US" w:eastAsia="zh-CN"/>
        </w:rPr>
      </w:pPr>
      <w:bookmarkStart w:id="1" w:name="bookmark1"/>
      <w:bookmarkEnd w:id="1"/>
      <w:bookmarkStart w:id="2" w:name="bookmark27"/>
      <w:bookmarkEnd w:id="2"/>
      <w:bookmarkStart w:id="3" w:name="_Toc19075"/>
      <w:r>
        <w:rPr>
          <w:lang w:eastAsia="zh-CN"/>
        </w:rPr>
        <w:t>第一章</w:t>
      </w:r>
      <w:r>
        <w:rPr>
          <w:rFonts w:hint="eastAsia"/>
          <w:lang w:val="en-US" w:eastAsia="zh-CN"/>
        </w:rPr>
        <w:t>询价</w:t>
      </w:r>
      <w:r>
        <w:rPr>
          <w:lang w:eastAsia="zh-CN"/>
        </w:rPr>
        <w:t>邀请</w:t>
      </w:r>
      <w:r>
        <w:rPr>
          <w:rFonts w:hint="eastAsia"/>
          <w:lang w:val="en-US" w:eastAsia="zh-CN"/>
        </w:rPr>
        <w:t>公告</w:t>
      </w:r>
      <w:bookmarkEnd w:id="3"/>
    </w:p>
    <w:p>
      <w:pPr>
        <w:pStyle w:val="4"/>
        <w:spacing w:before="120" w:after="120"/>
        <w:rPr>
          <w:lang w:eastAsia="zh-CN"/>
        </w:rPr>
      </w:pPr>
      <w:bookmarkStart w:id="4" w:name="bookmark2"/>
      <w:bookmarkEnd w:id="4"/>
      <w:bookmarkStart w:id="5" w:name="_Toc32752"/>
      <w:r>
        <w:rPr>
          <w:lang w:eastAsia="zh-CN"/>
        </w:rPr>
        <w:t>一、项目</w:t>
      </w:r>
      <w:r>
        <w:rPr>
          <w:rFonts w:hint="eastAsia"/>
          <w:lang w:eastAsia="zh-CN"/>
        </w:rPr>
        <w:t>概况</w:t>
      </w:r>
      <w:bookmarkEnd w:id="5"/>
    </w:p>
    <w:p>
      <w:pPr>
        <w:spacing w:line="360" w:lineRule="auto"/>
        <w:ind w:firstLine="476" w:firstLineChars="200"/>
        <w:rPr>
          <w:rFonts w:hint="default" w:ascii="宋体" w:hAnsi="宋体" w:eastAsia="宋体" w:cs="宋体"/>
          <w:sz w:val="24"/>
          <w:szCs w:val="24"/>
          <w:lang w:val="en-US" w:eastAsia="zh-CN"/>
        </w:rPr>
      </w:pPr>
      <w:r>
        <w:rPr>
          <w:rFonts w:hint="eastAsia" w:ascii="宋体" w:hAnsi="宋体" w:eastAsia="宋体" w:cs="宋体"/>
          <w:spacing w:val="-1"/>
          <w:sz w:val="24"/>
          <w:szCs w:val="24"/>
          <w:lang w:eastAsia="zh-CN"/>
        </w:rPr>
        <w:t>1</w:t>
      </w:r>
      <w:r>
        <w:rPr>
          <w:rFonts w:ascii="宋体" w:hAnsi="宋体" w:eastAsia="宋体" w:cs="宋体"/>
          <w:spacing w:val="-1"/>
          <w:sz w:val="24"/>
          <w:szCs w:val="24"/>
          <w:lang w:eastAsia="zh-CN"/>
        </w:rPr>
        <w:t>.项目编号：</w:t>
      </w:r>
      <w:r>
        <w:rPr>
          <w:rFonts w:ascii="宋体" w:hAnsi="宋体" w:eastAsia="宋体" w:cs="宋体"/>
          <w:spacing w:val="-1"/>
          <w:sz w:val="24"/>
          <w:szCs w:val="24"/>
          <w:highlight w:val="none"/>
          <w:lang w:eastAsia="zh-CN"/>
        </w:rPr>
        <w:t>CG-2025-0</w:t>
      </w:r>
      <w:r>
        <w:rPr>
          <w:rFonts w:hint="eastAsia" w:ascii="宋体" w:hAnsi="宋体" w:eastAsia="宋体" w:cs="宋体"/>
          <w:spacing w:val="-1"/>
          <w:sz w:val="24"/>
          <w:szCs w:val="24"/>
          <w:highlight w:val="none"/>
          <w:lang w:val="en-US" w:eastAsia="zh-CN"/>
        </w:rPr>
        <w:t>15</w:t>
      </w:r>
    </w:p>
    <w:p>
      <w:pPr>
        <w:spacing w:line="360" w:lineRule="auto"/>
        <w:ind w:firstLine="476" w:firstLineChars="200"/>
        <w:rPr>
          <w:rFonts w:hint="eastAsia" w:ascii="宋体" w:hAnsi="宋体" w:eastAsia="宋体" w:cs="宋体"/>
          <w:spacing w:val="8"/>
          <w:sz w:val="24"/>
          <w:szCs w:val="24"/>
          <w:lang w:eastAsia="zh-CN"/>
        </w:rPr>
      </w:pPr>
      <w:r>
        <w:rPr>
          <w:rFonts w:hint="eastAsia" w:ascii="宋体" w:hAnsi="宋体" w:eastAsia="宋体" w:cs="宋体"/>
          <w:spacing w:val="-1"/>
          <w:sz w:val="24"/>
          <w:szCs w:val="24"/>
          <w:lang w:eastAsia="zh-CN"/>
        </w:rPr>
        <w:t>2</w:t>
      </w:r>
      <w:r>
        <w:rPr>
          <w:rFonts w:ascii="宋体" w:hAnsi="宋体" w:eastAsia="宋体" w:cs="宋体"/>
          <w:spacing w:val="-1"/>
          <w:sz w:val="24"/>
          <w:szCs w:val="24"/>
          <w:lang w:eastAsia="zh-CN"/>
        </w:rPr>
        <w:t>.项目名称：</w:t>
      </w:r>
      <w:r>
        <w:rPr>
          <w:rFonts w:hint="eastAsia" w:ascii="宋体" w:hAnsi="宋体" w:eastAsia="宋体" w:cs="宋体"/>
          <w:spacing w:val="-1"/>
          <w:sz w:val="24"/>
          <w:szCs w:val="24"/>
          <w:lang w:eastAsia="zh-CN"/>
        </w:rPr>
        <w:t>20万吨高纯阴极铜清洁生产项目环境影响评价前期工作及湖北房县工业园区重金属承载力评估项目环境监测服务采购项目</w:t>
      </w:r>
    </w:p>
    <w:p>
      <w:pPr>
        <w:spacing w:line="360" w:lineRule="auto"/>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w:t>
      </w:r>
      <w:r>
        <w:rPr>
          <w:rFonts w:ascii="宋体" w:hAnsi="宋体" w:eastAsia="宋体" w:cs="宋体"/>
          <w:spacing w:val="-1"/>
          <w:sz w:val="24"/>
          <w:szCs w:val="24"/>
          <w:lang w:eastAsia="zh-CN"/>
        </w:rPr>
        <w:t>.最高限价：本项目的招标控制价为人民币</w:t>
      </w:r>
      <w:r>
        <w:rPr>
          <w:rFonts w:hint="eastAsia" w:ascii="宋体" w:hAnsi="宋体" w:eastAsia="宋体" w:cs="宋体"/>
          <w:spacing w:val="-1"/>
          <w:sz w:val="24"/>
          <w:szCs w:val="24"/>
          <w:lang w:val="en-US" w:eastAsia="zh-CN"/>
        </w:rPr>
        <w:t>54</w:t>
      </w:r>
      <w:r>
        <w:rPr>
          <w:rFonts w:hint="eastAsia" w:ascii="宋体" w:hAnsi="宋体" w:eastAsia="宋体" w:cs="宋体"/>
          <w:spacing w:val="-1"/>
          <w:sz w:val="24"/>
          <w:szCs w:val="24"/>
          <w:lang w:eastAsia="zh-CN"/>
        </w:rPr>
        <w:t>0000</w:t>
      </w:r>
      <w:r>
        <w:rPr>
          <w:rFonts w:ascii="宋体" w:hAnsi="宋体" w:eastAsia="宋体" w:cs="宋体"/>
          <w:spacing w:val="-1"/>
          <w:sz w:val="24"/>
          <w:szCs w:val="24"/>
          <w:lang w:eastAsia="zh-CN"/>
        </w:rPr>
        <w:t>元,各供应</w:t>
      </w:r>
      <w:r>
        <w:rPr>
          <w:rFonts w:ascii="宋体" w:hAnsi="宋体" w:eastAsia="宋体" w:cs="宋体"/>
          <w:spacing w:val="-2"/>
          <w:sz w:val="24"/>
          <w:szCs w:val="24"/>
          <w:lang w:eastAsia="zh-CN"/>
        </w:rPr>
        <w:t>商自</w:t>
      </w:r>
      <w:r>
        <w:rPr>
          <w:rFonts w:ascii="宋体" w:hAnsi="宋体" w:eastAsia="宋体" w:cs="宋体"/>
          <w:spacing w:val="-1"/>
          <w:sz w:val="24"/>
          <w:szCs w:val="24"/>
          <w:lang w:eastAsia="zh-CN"/>
        </w:rPr>
        <w:t>主报价，高于最高限价的响应文件作无效处理；</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4</w:t>
      </w:r>
      <w:r>
        <w:rPr>
          <w:rFonts w:ascii="宋体" w:hAnsi="宋体" w:eastAsia="宋体" w:cs="宋体"/>
          <w:sz w:val="24"/>
          <w:szCs w:val="24"/>
          <w:lang w:eastAsia="zh-CN"/>
        </w:rPr>
        <w:t>.采购需求</w:t>
      </w:r>
      <w:r>
        <w:rPr>
          <w:rFonts w:ascii="宋体" w:hAnsi="宋体" w:eastAsia="宋体" w:cs="宋体"/>
          <w:spacing w:val="-9"/>
          <w:sz w:val="24"/>
          <w:szCs w:val="24"/>
          <w:lang w:eastAsia="zh-CN"/>
        </w:rPr>
        <w:t>：</w:t>
      </w:r>
      <w:r>
        <w:rPr>
          <w:rFonts w:hint="eastAsia" w:ascii="宋体" w:hAnsi="宋体" w:eastAsia="宋体" w:cs="宋体"/>
          <w:spacing w:val="-9"/>
          <w:sz w:val="24"/>
          <w:szCs w:val="24"/>
          <w:lang w:eastAsia="zh-CN"/>
        </w:rPr>
        <w:t>（</w:t>
      </w:r>
      <w:r>
        <w:rPr>
          <w:rFonts w:ascii="宋体" w:hAnsi="宋体" w:eastAsia="宋体" w:cs="宋体"/>
          <w:spacing w:val="-9"/>
          <w:sz w:val="24"/>
          <w:szCs w:val="24"/>
          <w:lang w:eastAsia="zh-CN"/>
        </w:rPr>
        <w:t>1</w:t>
      </w:r>
      <w:r>
        <w:rPr>
          <w:rFonts w:hint="eastAsia" w:ascii="宋体" w:hAnsi="宋体" w:eastAsia="宋体" w:cs="宋体"/>
          <w:spacing w:val="-9"/>
          <w:sz w:val="24"/>
          <w:szCs w:val="24"/>
          <w:lang w:eastAsia="zh-CN"/>
        </w:rPr>
        <w:t>）根据项目</w:t>
      </w:r>
      <w:r>
        <w:rPr>
          <w:rFonts w:hint="eastAsia" w:ascii="宋体" w:hAnsi="宋体" w:eastAsia="宋体" w:cs="宋体"/>
          <w:spacing w:val="-9"/>
          <w:sz w:val="24"/>
          <w:szCs w:val="24"/>
          <w:lang w:val="en-US" w:eastAsia="zh-CN"/>
        </w:rPr>
        <w:t>需求及其批复要求</w:t>
      </w:r>
      <w:r>
        <w:rPr>
          <w:rFonts w:hint="eastAsia" w:ascii="宋体" w:hAnsi="宋体" w:eastAsia="宋体" w:cs="宋体"/>
          <w:spacing w:val="-9"/>
          <w:sz w:val="24"/>
          <w:szCs w:val="24"/>
          <w:lang w:eastAsia="zh-CN"/>
        </w:rPr>
        <w:t>，开展项目</w:t>
      </w:r>
      <w:r>
        <w:rPr>
          <w:rFonts w:hint="eastAsia" w:ascii="宋体" w:hAnsi="宋体" w:eastAsia="宋体" w:cs="宋体"/>
          <w:spacing w:val="-9"/>
          <w:sz w:val="24"/>
          <w:szCs w:val="24"/>
          <w:lang w:val="en-US" w:eastAsia="zh-CN"/>
        </w:rPr>
        <w:t>大气、水、底泥、噪声、土壤</w:t>
      </w:r>
      <w:r>
        <w:rPr>
          <w:rFonts w:hint="eastAsia" w:ascii="宋体" w:hAnsi="宋体" w:eastAsia="宋体" w:cs="宋体"/>
          <w:spacing w:val="-9"/>
          <w:sz w:val="24"/>
          <w:szCs w:val="24"/>
          <w:lang w:eastAsia="zh-CN"/>
        </w:rPr>
        <w:t>环境调查和监测；（</w:t>
      </w:r>
      <w:r>
        <w:rPr>
          <w:rFonts w:hint="eastAsia" w:ascii="宋体" w:hAnsi="宋体" w:eastAsia="宋体" w:cs="宋体"/>
          <w:spacing w:val="-9"/>
          <w:sz w:val="24"/>
          <w:szCs w:val="24"/>
          <w:lang w:val="en-US" w:eastAsia="zh-CN"/>
        </w:rPr>
        <w:t>2</w:t>
      </w:r>
      <w:r>
        <w:rPr>
          <w:rFonts w:hint="eastAsia" w:ascii="宋体" w:hAnsi="宋体" w:eastAsia="宋体" w:cs="宋体"/>
          <w:spacing w:val="-9"/>
          <w:sz w:val="24"/>
          <w:szCs w:val="24"/>
          <w:lang w:eastAsia="zh-CN"/>
        </w:rPr>
        <w:t>）</w:t>
      </w:r>
      <w:r>
        <w:rPr>
          <w:rFonts w:hint="eastAsia" w:ascii="宋体" w:hAnsi="宋体" w:eastAsia="宋体" w:cs="宋体"/>
          <w:spacing w:val="-9"/>
          <w:sz w:val="24"/>
          <w:szCs w:val="24"/>
          <w:lang w:val="en-US" w:eastAsia="zh-CN"/>
        </w:rPr>
        <w:t>开展项目水生动物、水生植物、农作物的监测工作；</w:t>
      </w:r>
      <w:r>
        <w:rPr>
          <w:rFonts w:hint="eastAsia" w:ascii="宋体" w:hAnsi="宋体" w:eastAsia="宋体" w:cs="宋体"/>
          <w:spacing w:val="-9"/>
          <w:sz w:val="24"/>
          <w:szCs w:val="24"/>
          <w:lang w:eastAsia="zh-CN"/>
        </w:rPr>
        <w:t>（</w:t>
      </w:r>
      <w:r>
        <w:rPr>
          <w:rFonts w:hint="eastAsia" w:ascii="宋体" w:hAnsi="宋体" w:eastAsia="宋体" w:cs="宋体"/>
          <w:spacing w:val="-9"/>
          <w:sz w:val="24"/>
          <w:szCs w:val="24"/>
          <w:lang w:val="en-US" w:eastAsia="zh-CN"/>
        </w:rPr>
        <w:t>3</w:t>
      </w:r>
      <w:r>
        <w:rPr>
          <w:rFonts w:hint="eastAsia" w:ascii="宋体" w:hAnsi="宋体" w:eastAsia="宋体" w:cs="宋体"/>
          <w:spacing w:val="-9"/>
          <w:sz w:val="24"/>
          <w:szCs w:val="24"/>
          <w:lang w:eastAsia="zh-CN"/>
        </w:rPr>
        <w:t>）提交</w:t>
      </w:r>
      <w:r>
        <w:rPr>
          <w:rFonts w:hint="eastAsia" w:ascii="宋体" w:hAnsi="宋体" w:eastAsia="宋体" w:cs="宋体"/>
          <w:spacing w:val="-9"/>
          <w:sz w:val="24"/>
          <w:szCs w:val="24"/>
          <w:lang w:val="en-US" w:eastAsia="zh-CN"/>
        </w:rPr>
        <w:t>环境检测</w:t>
      </w:r>
      <w:r>
        <w:rPr>
          <w:rFonts w:hint="eastAsia" w:ascii="宋体" w:hAnsi="宋体" w:eastAsia="宋体" w:cs="宋体"/>
          <w:spacing w:val="-9"/>
          <w:sz w:val="24"/>
          <w:szCs w:val="24"/>
          <w:lang w:eastAsia="zh-CN"/>
        </w:rPr>
        <w:t>报告；（</w:t>
      </w:r>
      <w:r>
        <w:rPr>
          <w:rFonts w:hint="eastAsia" w:ascii="宋体" w:hAnsi="宋体" w:eastAsia="宋体" w:cs="宋体"/>
          <w:spacing w:val="-9"/>
          <w:sz w:val="24"/>
          <w:szCs w:val="24"/>
          <w:lang w:val="en-US" w:eastAsia="zh-CN"/>
        </w:rPr>
        <w:t>4</w:t>
      </w:r>
      <w:r>
        <w:rPr>
          <w:rFonts w:hint="eastAsia" w:ascii="宋体" w:hAnsi="宋体" w:eastAsia="宋体" w:cs="宋体"/>
          <w:spacing w:val="-9"/>
          <w:sz w:val="24"/>
          <w:szCs w:val="24"/>
          <w:lang w:eastAsia="zh-CN"/>
        </w:rPr>
        <w:t>）配合开展</w:t>
      </w:r>
      <w:r>
        <w:rPr>
          <w:rFonts w:hint="eastAsia" w:ascii="宋体" w:hAnsi="宋体" w:eastAsia="宋体" w:cs="宋体"/>
          <w:spacing w:val="-9"/>
          <w:sz w:val="24"/>
          <w:szCs w:val="24"/>
          <w:lang w:val="en-US" w:eastAsia="zh-CN"/>
        </w:rPr>
        <w:t>资料收集、</w:t>
      </w:r>
      <w:r>
        <w:rPr>
          <w:rFonts w:hint="eastAsia" w:ascii="宋体" w:hAnsi="宋体" w:eastAsia="宋体" w:cs="宋体"/>
          <w:spacing w:val="-9"/>
          <w:sz w:val="24"/>
          <w:szCs w:val="24"/>
          <w:lang w:eastAsia="zh-CN"/>
        </w:rPr>
        <w:t>资料移交等工作。</w:t>
      </w:r>
      <w:r>
        <w:rPr>
          <w:rFonts w:hint="eastAsia" w:ascii="宋体" w:hAnsi="宋体" w:eastAsia="宋体" w:cs="宋体"/>
          <w:spacing w:val="-9"/>
          <w:sz w:val="24"/>
          <w:szCs w:val="24"/>
          <w:lang w:val="en-US" w:eastAsia="zh-CN"/>
        </w:rPr>
        <w:t>检测</w:t>
      </w:r>
      <w:r>
        <w:rPr>
          <w:rFonts w:hint="eastAsia" w:ascii="宋体" w:hAnsi="宋体" w:eastAsia="宋体" w:cs="宋体"/>
          <w:spacing w:val="-9"/>
          <w:sz w:val="24"/>
          <w:szCs w:val="24"/>
          <w:lang w:eastAsia="zh-CN"/>
        </w:rPr>
        <w:t>报告须满足项目</w:t>
      </w:r>
      <w:r>
        <w:rPr>
          <w:rFonts w:hint="eastAsia" w:ascii="宋体" w:hAnsi="宋体" w:eastAsia="宋体" w:cs="宋体"/>
          <w:spacing w:val="-9"/>
          <w:sz w:val="24"/>
          <w:szCs w:val="24"/>
          <w:lang w:val="en-US" w:eastAsia="zh-CN"/>
        </w:rPr>
        <w:t>的相关</w:t>
      </w:r>
      <w:r>
        <w:rPr>
          <w:rFonts w:hint="eastAsia" w:ascii="宋体" w:hAnsi="宋体" w:eastAsia="宋体" w:cs="宋体"/>
          <w:spacing w:val="-9"/>
          <w:sz w:val="24"/>
          <w:szCs w:val="24"/>
          <w:lang w:eastAsia="zh-CN"/>
        </w:rPr>
        <w:t>要求。</w:t>
      </w:r>
    </w:p>
    <w:p>
      <w:pPr>
        <w:spacing w:line="360" w:lineRule="auto"/>
        <w:ind w:firstLine="468" w:firstLineChars="200"/>
        <w:rPr>
          <w:rFonts w:hint="eastAsia" w:ascii="宋体" w:hAnsi="宋体" w:eastAsia="宋体" w:cs="宋体"/>
          <w:spacing w:val="7"/>
          <w:sz w:val="24"/>
          <w:szCs w:val="24"/>
          <w:lang w:eastAsia="zh-CN"/>
        </w:rPr>
      </w:pPr>
      <w:r>
        <w:rPr>
          <w:rFonts w:hint="eastAsia" w:ascii="宋体" w:hAnsi="宋体" w:eastAsia="宋体" w:cs="宋体"/>
          <w:spacing w:val="-3"/>
          <w:sz w:val="24"/>
          <w:szCs w:val="24"/>
          <w:lang w:eastAsia="zh-CN"/>
        </w:rPr>
        <w:t>5</w:t>
      </w:r>
      <w:r>
        <w:rPr>
          <w:rFonts w:ascii="宋体" w:hAnsi="宋体" w:eastAsia="宋体" w:cs="宋体"/>
          <w:spacing w:val="-3"/>
          <w:sz w:val="24"/>
          <w:szCs w:val="24"/>
          <w:lang w:eastAsia="zh-CN"/>
        </w:rPr>
        <w:t>.合同履行期限：</w:t>
      </w:r>
      <w:r>
        <w:rPr>
          <w:rFonts w:hint="eastAsia" w:ascii="宋体" w:hAnsi="宋体" w:eastAsia="宋体" w:cs="宋体"/>
          <w:spacing w:val="-3"/>
          <w:sz w:val="24"/>
          <w:szCs w:val="24"/>
          <w:lang w:eastAsia="zh-CN"/>
        </w:rPr>
        <w:t>合同签订之日起至</w:t>
      </w:r>
      <w:r>
        <w:rPr>
          <w:rFonts w:hint="eastAsia" w:ascii="宋体" w:hAnsi="宋体" w:eastAsia="宋体" w:cs="宋体"/>
          <w:spacing w:val="-3"/>
          <w:sz w:val="24"/>
          <w:szCs w:val="24"/>
          <w:lang w:val="en-US" w:eastAsia="zh-CN"/>
        </w:rPr>
        <w:t>项目</w:t>
      </w:r>
      <w:r>
        <w:rPr>
          <w:rFonts w:hint="eastAsia" w:ascii="宋体" w:hAnsi="宋体" w:eastAsia="宋体" w:cs="宋体"/>
          <w:spacing w:val="-3"/>
          <w:sz w:val="24"/>
          <w:szCs w:val="24"/>
          <w:lang w:eastAsia="zh-CN"/>
        </w:rPr>
        <w:t>完成之日止</w:t>
      </w:r>
      <w:r>
        <w:rPr>
          <w:rFonts w:ascii="宋体" w:hAnsi="宋体" w:eastAsia="宋体" w:cs="宋体"/>
          <w:spacing w:val="-3"/>
          <w:sz w:val="24"/>
          <w:szCs w:val="24"/>
          <w:lang w:eastAsia="zh-CN"/>
        </w:rPr>
        <w:t>；</w:t>
      </w:r>
    </w:p>
    <w:p>
      <w:pPr>
        <w:spacing w:line="360" w:lineRule="auto"/>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6</w:t>
      </w:r>
      <w:r>
        <w:rPr>
          <w:rFonts w:ascii="宋体" w:hAnsi="宋体" w:eastAsia="宋体" w:cs="宋体"/>
          <w:spacing w:val="-1"/>
          <w:sz w:val="24"/>
          <w:szCs w:val="24"/>
          <w:lang w:eastAsia="zh-CN"/>
        </w:rPr>
        <w:t>.接受联合体</w:t>
      </w:r>
      <w:r>
        <w:rPr>
          <w:rFonts w:hint="eastAsia" w:ascii="宋体" w:hAnsi="宋体" w:eastAsia="宋体" w:cs="宋体"/>
          <w:spacing w:val="-1"/>
          <w:sz w:val="24"/>
          <w:szCs w:val="24"/>
          <w:lang w:val="en-US" w:eastAsia="zh-CN"/>
        </w:rPr>
        <w:t>报价</w:t>
      </w:r>
      <w:r>
        <w:rPr>
          <w:rFonts w:ascii="宋体" w:hAnsi="宋体" w:eastAsia="宋体" w:cs="宋体"/>
          <w:spacing w:val="-1"/>
          <w:sz w:val="24"/>
          <w:szCs w:val="24"/>
          <w:lang w:eastAsia="zh-CN"/>
        </w:rPr>
        <w:t>：否；</w:t>
      </w:r>
    </w:p>
    <w:p>
      <w:pPr>
        <w:spacing w:line="360" w:lineRule="auto"/>
        <w:ind w:firstLine="472" w:firstLineChars="20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7</w:t>
      </w:r>
      <w:r>
        <w:rPr>
          <w:rFonts w:ascii="宋体" w:hAnsi="宋体" w:eastAsia="宋体" w:cs="宋体"/>
          <w:spacing w:val="-2"/>
          <w:sz w:val="24"/>
          <w:szCs w:val="24"/>
          <w:lang w:eastAsia="zh-CN"/>
        </w:rPr>
        <w:t>.是否可采购进口产品：否；</w:t>
      </w:r>
    </w:p>
    <w:p>
      <w:pPr>
        <w:spacing w:line="360" w:lineRule="auto"/>
        <w:ind w:firstLine="472" w:firstLineChars="20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8</w:t>
      </w:r>
      <w:r>
        <w:rPr>
          <w:rFonts w:ascii="宋体" w:hAnsi="宋体" w:eastAsia="宋体" w:cs="宋体"/>
          <w:spacing w:val="-2"/>
          <w:sz w:val="24"/>
          <w:szCs w:val="24"/>
          <w:lang w:eastAsia="zh-CN"/>
        </w:rPr>
        <w:t>.</w:t>
      </w:r>
      <w:r>
        <w:rPr>
          <w:rFonts w:ascii="宋体" w:hAnsi="宋体" w:eastAsia="宋体" w:cs="宋体"/>
          <w:color w:val="auto"/>
          <w:spacing w:val="-2"/>
          <w:sz w:val="24"/>
          <w:szCs w:val="24"/>
          <w:highlight w:val="none"/>
          <w:lang w:eastAsia="zh-CN"/>
        </w:rPr>
        <w:t>本项目（是/否）接受合同分包：</w:t>
      </w:r>
      <w:r>
        <w:rPr>
          <w:rFonts w:hint="eastAsia" w:ascii="宋体" w:hAnsi="宋体" w:eastAsia="宋体" w:cs="宋体"/>
          <w:color w:val="auto"/>
          <w:spacing w:val="-2"/>
          <w:sz w:val="24"/>
          <w:szCs w:val="24"/>
          <w:highlight w:val="none"/>
          <w:lang w:val="en-US" w:eastAsia="zh-CN"/>
        </w:rPr>
        <w:t>是</w:t>
      </w:r>
      <w:r>
        <w:rPr>
          <w:rFonts w:ascii="宋体" w:hAnsi="宋体" w:eastAsia="宋体" w:cs="宋体"/>
          <w:color w:val="auto"/>
          <w:spacing w:val="-2"/>
          <w:sz w:val="24"/>
          <w:szCs w:val="24"/>
          <w:highlight w:val="none"/>
          <w:lang w:eastAsia="zh-CN"/>
        </w:rPr>
        <w:t>；</w:t>
      </w:r>
    </w:p>
    <w:p>
      <w:pPr>
        <w:spacing w:line="360" w:lineRule="auto"/>
        <w:ind w:firstLine="468" w:firstLineChars="200"/>
        <w:rPr>
          <w:rFonts w:hint="eastAsia" w:ascii="宋体" w:hAnsi="宋体" w:eastAsia="宋体" w:cs="宋体"/>
          <w:spacing w:val="6"/>
          <w:sz w:val="24"/>
          <w:szCs w:val="24"/>
          <w:lang w:eastAsia="zh-CN"/>
        </w:rPr>
      </w:pPr>
      <w:r>
        <w:rPr>
          <w:rFonts w:hint="eastAsia" w:ascii="宋体" w:hAnsi="宋体" w:eastAsia="宋体" w:cs="宋体"/>
          <w:spacing w:val="-3"/>
          <w:sz w:val="24"/>
          <w:szCs w:val="24"/>
          <w:lang w:eastAsia="zh-CN"/>
        </w:rPr>
        <w:t>9</w:t>
      </w:r>
      <w:r>
        <w:rPr>
          <w:rFonts w:ascii="宋体" w:hAnsi="宋体" w:eastAsia="宋体" w:cs="宋体"/>
          <w:spacing w:val="-3"/>
          <w:sz w:val="24"/>
          <w:szCs w:val="24"/>
          <w:lang w:eastAsia="zh-CN"/>
        </w:rPr>
        <w:t>.本项目（是/否）专门面向中小微企业：否；</w:t>
      </w:r>
    </w:p>
    <w:p>
      <w:pPr>
        <w:spacing w:line="360" w:lineRule="auto"/>
        <w:ind w:firstLine="468" w:firstLineChars="200"/>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br w:type="page"/>
      </w:r>
    </w:p>
    <w:p>
      <w:pPr>
        <w:pStyle w:val="4"/>
        <w:spacing w:before="120" w:after="120"/>
        <w:rPr>
          <w:lang w:eastAsia="zh-CN"/>
        </w:rPr>
      </w:pPr>
      <w:bookmarkStart w:id="6" w:name="bookmark28"/>
      <w:bookmarkEnd w:id="6"/>
      <w:bookmarkStart w:id="7" w:name="_Toc28030"/>
      <w:r>
        <w:rPr>
          <w:lang w:eastAsia="zh-CN"/>
        </w:rPr>
        <w:t>二、供应商资格要求</w:t>
      </w:r>
      <w:bookmarkEnd w:id="7"/>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1.</w:t>
      </w:r>
      <w:r>
        <w:rPr>
          <w:rFonts w:hint="eastAsia" w:ascii="宋体" w:hAnsi="宋体" w:eastAsia="宋体" w:cs="宋体"/>
          <w:spacing w:val="-1"/>
          <w:sz w:val="24"/>
          <w:szCs w:val="24"/>
          <w:lang w:eastAsia="zh-CN"/>
        </w:rPr>
        <w:t>满足《中华人民共和国政府采购法》第二十二条规定，即</w:t>
      </w:r>
      <w:r>
        <w:rPr>
          <w:rFonts w:ascii="宋体" w:hAnsi="宋体" w:eastAsia="宋体" w:cs="宋体"/>
          <w:spacing w:val="-1"/>
          <w:sz w:val="24"/>
          <w:szCs w:val="24"/>
          <w:lang w:eastAsia="zh-CN"/>
        </w:rPr>
        <w:t>：</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（1）具有独立承担民事责任的能力；</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（2）具有良好的商业信誉和健全的财务会计制度；</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（3）具有履行合同所必需的设备和专业技术能力；</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（4）有依法缴纳税收和社会保障资金的良好记录；</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（5）参加采购活动前三年内，在经营活动中没有重大违法记录；</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（6）法律、行政法规规定的其他条件。</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2.</w:t>
      </w:r>
      <w:r>
        <w:rPr>
          <w:rFonts w:hint="eastAsia" w:ascii="宋体" w:hAnsi="宋体" w:eastAsia="宋体" w:cs="宋体"/>
          <w:spacing w:val="-1"/>
          <w:sz w:val="24"/>
          <w:szCs w:val="24"/>
          <w:lang w:eastAsia="zh-CN"/>
        </w:rPr>
        <w:t>单位负责人为同一人或者存在直接控股、管理关系的不同供应商，不得参加本项目同一合同项下的采购活动</w:t>
      </w:r>
      <w:r>
        <w:rPr>
          <w:rFonts w:ascii="宋体" w:hAnsi="宋体" w:eastAsia="宋体" w:cs="宋体"/>
          <w:spacing w:val="-1"/>
          <w:sz w:val="24"/>
          <w:szCs w:val="24"/>
          <w:lang w:eastAsia="zh-CN"/>
        </w:rPr>
        <w:t>。</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3.</w:t>
      </w:r>
      <w:r>
        <w:rPr>
          <w:rFonts w:hint="eastAsia" w:ascii="宋体" w:hAnsi="宋体" w:eastAsia="宋体" w:cs="宋体"/>
          <w:spacing w:val="-1"/>
          <w:sz w:val="24"/>
          <w:szCs w:val="24"/>
          <w:lang w:eastAsia="zh-CN"/>
        </w:rPr>
        <w:t>为本采购项目提供整体设计、规范编制或者项目管理、监理、检测等服务的，不得再参加本项目的其他招标采购活动</w:t>
      </w:r>
      <w:r>
        <w:rPr>
          <w:rFonts w:ascii="宋体" w:hAnsi="宋体" w:eastAsia="宋体" w:cs="宋体"/>
          <w:spacing w:val="-1"/>
          <w:sz w:val="24"/>
          <w:szCs w:val="24"/>
          <w:lang w:eastAsia="zh-CN"/>
        </w:rPr>
        <w:t>。</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4.</w:t>
      </w:r>
      <w:r>
        <w:rPr>
          <w:rFonts w:hint="eastAsia" w:ascii="宋体" w:hAnsi="宋体" w:eastAsia="宋体" w:cs="宋体"/>
          <w:spacing w:val="-1"/>
          <w:sz w:val="24"/>
          <w:szCs w:val="24"/>
          <w:lang w:eastAsia="zh-CN"/>
        </w:rPr>
        <w:t>未被列入失信被执行人、重大税收违法失信主体，未被列入政府采购严重违法失信行为记录名单</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5.本项目的特定资格要求：/</w:t>
      </w:r>
    </w:p>
    <w:p>
      <w:pPr>
        <w:pStyle w:val="4"/>
        <w:spacing w:before="120" w:after="120"/>
        <w:rPr>
          <w:lang w:eastAsia="zh-CN"/>
        </w:rPr>
      </w:pPr>
      <w:bookmarkStart w:id="8" w:name="bookmark4"/>
      <w:bookmarkEnd w:id="8"/>
      <w:bookmarkStart w:id="9" w:name="bookmark29"/>
      <w:bookmarkEnd w:id="9"/>
      <w:bookmarkStart w:id="10" w:name="_Toc29377"/>
      <w:r>
        <w:rPr>
          <w:rFonts w:hint="eastAsia"/>
          <w:lang w:eastAsia="zh-CN"/>
        </w:rPr>
        <w:t>三</w:t>
      </w:r>
      <w:r>
        <w:rPr>
          <w:lang w:eastAsia="zh-CN"/>
        </w:rPr>
        <w:t>、响应文件提交</w:t>
      </w:r>
      <w:bookmarkEnd w:id="10"/>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1.开始时间：202</w:t>
      </w:r>
      <w:r>
        <w:rPr>
          <w:rFonts w:hint="eastAsia" w:ascii="宋体" w:hAnsi="宋体" w:eastAsia="宋体" w:cs="宋体"/>
          <w:spacing w:val="-1"/>
          <w:sz w:val="24"/>
          <w:szCs w:val="24"/>
          <w:lang w:eastAsia="zh-CN"/>
        </w:rPr>
        <w:t>5</w:t>
      </w:r>
      <w:r>
        <w:rPr>
          <w:rFonts w:ascii="宋体" w:hAnsi="宋体" w:eastAsia="宋体" w:cs="宋体"/>
          <w:spacing w:val="-1"/>
          <w:sz w:val="24"/>
          <w:szCs w:val="24"/>
          <w:lang w:eastAsia="zh-CN"/>
        </w:rPr>
        <w:t>年</w:t>
      </w:r>
      <w:r>
        <w:rPr>
          <w:rFonts w:hint="eastAsia" w:ascii="宋体" w:hAnsi="宋体" w:eastAsia="宋体" w:cs="宋体"/>
          <w:spacing w:val="-1"/>
          <w:sz w:val="24"/>
          <w:szCs w:val="24"/>
          <w:lang w:val="en-US" w:eastAsia="zh-CN"/>
        </w:rPr>
        <w:t>11</w:t>
      </w:r>
      <w:r>
        <w:rPr>
          <w:rFonts w:ascii="宋体" w:hAnsi="宋体" w:eastAsia="宋体" w:cs="宋体"/>
          <w:spacing w:val="-1"/>
          <w:sz w:val="24"/>
          <w:szCs w:val="24"/>
          <w:lang w:eastAsia="zh-CN"/>
        </w:rPr>
        <w:t>月</w:t>
      </w:r>
      <w:r>
        <w:rPr>
          <w:rFonts w:hint="eastAsia" w:ascii="宋体" w:hAnsi="宋体" w:eastAsia="宋体" w:cs="宋体"/>
          <w:spacing w:val="-1"/>
          <w:sz w:val="24"/>
          <w:szCs w:val="24"/>
          <w:lang w:val="en-US" w:eastAsia="zh-CN"/>
        </w:rPr>
        <w:t>11</w:t>
      </w:r>
      <w:r>
        <w:rPr>
          <w:rFonts w:ascii="宋体" w:hAnsi="宋体" w:eastAsia="宋体" w:cs="宋体"/>
          <w:spacing w:val="-1"/>
          <w:sz w:val="24"/>
          <w:szCs w:val="24"/>
          <w:lang w:eastAsia="zh-CN"/>
        </w:rPr>
        <w:t>日（北京时间）</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2.截止时间：202</w:t>
      </w:r>
      <w:r>
        <w:rPr>
          <w:rFonts w:hint="eastAsia" w:ascii="宋体" w:hAnsi="宋体" w:eastAsia="宋体" w:cs="宋体"/>
          <w:spacing w:val="-1"/>
          <w:sz w:val="24"/>
          <w:szCs w:val="24"/>
          <w:lang w:eastAsia="zh-CN"/>
        </w:rPr>
        <w:t>5</w:t>
      </w:r>
      <w:r>
        <w:rPr>
          <w:rFonts w:ascii="宋体" w:hAnsi="宋体" w:eastAsia="宋体" w:cs="宋体"/>
          <w:spacing w:val="-1"/>
          <w:sz w:val="24"/>
          <w:szCs w:val="24"/>
          <w:lang w:eastAsia="zh-CN"/>
        </w:rPr>
        <w:t>年</w:t>
      </w:r>
      <w:r>
        <w:rPr>
          <w:rFonts w:hint="eastAsia" w:ascii="宋体" w:hAnsi="宋体" w:eastAsia="宋体" w:cs="宋体"/>
          <w:spacing w:val="-1"/>
          <w:sz w:val="24"/>
          <w:szCs w:val="24"/>
          <w:lang w:val="en-US" w:eastAsia="zh-CN"/>
        </w:rPr>
        <w:t>11</w:t>
      </w:r>
      <w:r>
        <w:rPr>
          <w:rFonts w:ascii="宋体" w:hAnsi="宋体" w:eastAsia="宋体" w:cs="宋体"/>
          <w:spacing w:val="-1"/>
          <w:sz w:val="24"/>
          <w:szCs w:val="24"/>
          <w:lang w:eastAsia="zh-CN"/>
        </w:rPr>
        <w:t>月</w:t>
      </w:r>
      <w:r>
        <w:rPr>
          <w:rFonts w:hint="eastAsia" w:ascii="宋体" w:hAnsi="宋体" w:eastAsia="宋体" w:cs="宋体"/>
          <w:spacing w:val="-1"/>
          <w:sz w:val="24"/>
          <w:szCs w:val="24"/>
          <w:lang w:val="en-US" w:eastAsia="zh-CN"/>
        </w:rPr>
        <w:t>18</w:t>
      </w:r>
      <w:r>
        <w:rPr>
          <w:rFonts w:ascii="宋体" w:hAnsi="宋体" w:eastAsia="宋体" w:cs="宋体"/>
          <w:spacing w:val="-1"/>
          <w:sz w:val="24"/>
          <w:szCs w:val="24"/>
          <w:lang w:eastAsia="zh-CN"/>
        </w:rPr>
        <w:t>日</w:t>
      </w:r>
      <w:r>
        <w:rPr>
          <w:rFonts w:hint="eastAsia" w:ascii="宋体" w:hAnsi="宋体" w:eastAsia="宋体" w:cs="宋体"/>
          <w:spacing w:val="-1"/>
          <w:sz w:val="24"/>
          <w:szCs w:val="24"/>
          <w:lang w:val="en-US" w:eastAsia="zh-CN"/>
        </w:rPr>
        <w:t>14</w:t>
      </w:r>
      <w:r>
        <w:rPr>
          <w:rFonts w:ascii="宋体" w:hAnsi="宋体" w:eastAsia="宋体" w:cs="宋体"/>
          <w:spacing w:val="-1"/>
          <w:sz w:val="24"/>
          <w:szCs w:val="24"/>
          <w:lang w:eastAsia="zh-CN"/>
        </w:rPr>
        <w:t>点00分（北京时间）</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3.地点：</w:t>
      </w:r>
      <w:r>
        <w:rPr>
          <w:rFonts w:hint="eastAsia" w:ascii="宋体" w:hAnsi="宋体" w:eastAsia="宋体" w:cs="宋体"/>
          <w:spacing w:val="-1"/>
          <w:sz w:val="24"/>
          <w:szCs w:val="24"/>
          <w:lang w:eastAsia="zh-CN"/>
        </w:rPr>
        <w:t>响应文件可邮寄至武汉市武昌区中南</w:t>
      </w:r>
      <w:r>
        <w:rPr>
          <w:rFonts w:hint="eastAsia" w:ascii="宋体" w:hAnsi="宋体" w:eastAsia="宋体" w:cs="宋体"/>
          <w:spacing w:val="-1"/>
          <w:sz w:val="24"/>
          <w:szCs w:val="24"/>
          <w:lang w:val="en-US" w:eastAsia="zh-CN"/>
        </w:rPr>
        <w:t>二</w:t>
      </w:r>
      <w:r>
        <w:rPr>
          <w:rFonts w:hint="eastAsia" w:ascii="宋体" w:hAnsi="宋体" w:eastAsia="宋体" w:cs="宋体"/>
          <w:spacing w:val="-1"/>
          <w:sz w:val="24"/>
          <w:szCs w:val="24"/>
          <w:lang w:eastAsia="zh-CN"/>
        </w:rPr>
        <w:t>路</w:t>
      </w:r>
      <w:r>
        <w:rPr>
          <w:rFonts w:hint="eastAsia" w:ascii="宋体" w:hAnsi="宋体" w:eastAsia="宋体" w:cs="宋体"/>
          <w:spacing w:val="-1"/>
          <w:sz w:val="24"/>
          <w:szCs w:val="24"/>
          <w:lang w:val="en-US" w:eastAsia="zh-CN"/>
        </w:rPr>
        <w:t>2号</w:t>
      </w:r>
      <w:r>
        <w:rPr>
          <w:rFonts w:hint="eastAsia" w:ascii="宋体" w:hAnsi="宋体" w:eastAsia="宋体" w:cs="宋体"/>
          <w:spacing w:val="-1"/>
          <w:sz w:val="24"/>
          <w:szCs w:val="24"/>
          <w:lang w:eastAsia="zh-CN"/>
        </w:rPr>
        <w:t>中南安全环境技术研究院股份有限公司</w:t>
      </w:r>
    </w:p>
    <w:p>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4.份数：响应文件加盖公章纸质版正本1份</w:t>
      </w:r>
    </w:p>
    <w:p>
      <w:pPr>
        <w:pStyle w:val="4"/>
        <w:spacing w:before="120" w:after="120"/>
        <w:rPr>
          <w:lang w:eastAsia="zh-CN"/>
        </w:rPr>
      </w:pPr>
      <w:bookmarkStart w:id="11" w:name="_Toc21224"/>
      <w:r>
        <w:rPr>
          <w:rFonts w:hint="eastAsia"/>
          <w:lang w:eastAsia="zh-CN"/>
        </w:rPr>
        <w:t>四</w:t>
      </w:r>
      <w:r>
        <w:rPr>
          <w:lang w:eastAsia="zh-CN"/>
        </w:rPr>
        <w:t>、其他补充事宜</w:t>
      </w:r>
      <w:bookmarkEnd w:id="11"/>
    </w:p>
    <w:p>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w:t>
      </w:r>
      <w:r>
        <w:rPr>
          <w:rFonts w:ascii="宋体" w:hAnsi="宋体" w:eastAsia="宋体" w:cs="宋体"/>
          <w:spacing w:val="-1"/>
          <w:sz w:val="24"/>
          <w:szCs w:val="24"/>
          <w:lang w:eastAsia="zh-CN"/>
        </w:rPr>
        <w:t>.请潜在供应商关注本项目公告，如有采购文件更正公告，请供应商下载更正后的采购文件编制响应文件。</w:t>
      </w:r>
    </w:p>
    <w:p>
      <w:pPr>
        <w:pStyle w:val="4"/>
        <w:spacing w:before="120" w:after="120"/>
        <w:rPr>
          <w:lang w:eastAsia="zh-CN"/>
        </w:rPr>
      </w:pPr>
      <w:bookmarkStart w:id="12" w:name="bookmark30"/>
      <w:bookmarkEnd w:id="12"/>
      <w:bookmarkStart w:id="13" w:name="bookmark7"/>
      <w:bookmarkEnd w:id="13"/>
      <w:bookmarkStart w:id="14" w:name="bookmark9"/>
      <w:bookmarkEnd w:id="14"/>
      <w:bookmarkStart w:id="15" w:name="_Toc5522"/>
      <w:r>
        <w:rPr>
          <w:rFonts w:hint="eastAsia"/>
          <w:lang w:eastAsia="zh-CN"/>
        </w:rPr>
        <w:t>五</w:t>
      </w:r>
      <w:r>
        <w:rPr>
          <w:lang w:eastAsia="zh-CN"/>
        </w:rPr>
        <w:t>、联系方式</w:t>
      </w:r>
      <w:bookmarkEnd w:id="15"/>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1.采购人</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名称：</w:t>
      </w:r>
      <w:r>
        <w:rPr>
          <w:rFonts w:hint="eastAsia" w:ascii="宋体" w:hAnsi="宋体" w:eastAsia="宋体"/>
          <w:sz w:val="24"/>
          <w:szCs w:val="24"/>
          <w:lang w:eastAsia="zh-CN"/>
        </w:rPr>
        <w:t>中南安全环境技术研究院股份有限公司</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地址：</w:t>
      </w:r>
      <w:r>
        <w:rPr>
          <w:rFonts w:hint="eastAsia" w:ascii="宋体" w:hAnsi="宋体" w:eastAsia="宋体" w:cs="宋体"/>
          <w:spacing w:val="-1"/>
          <w:sz w:val="24"/>
          <w:szCs w:val="24"/>
          <w:lang w:eastAsia="zh-CN"/>
        </w:rPr>
        <w:t>武汉市武昌区中南二路中南安全环境技术研究院股份有限公司</w:t>
      </w:r>
    </w:p>
    <w:p>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w:t>
      </w:r>
      <w:r>
        <w:rPr>
          <w:rFonts w:ascii="宋体" w:hAnsi="宋体" w:eastAsia="宋体" w:cs="宋体"/>
          <w:spacing w:val="-1"/>
          <w:sz w:val="24"/>
          <w:szCs w:val="24"/>
          <w:lang w:eastAsia="zh-CN"/>
        </w:rPr>
        <w:t>.项目联系方式</w:t>
      </w:r>
    </w:p>
    <w:p>
      <w:pPr>
        <w:spacing w:line="360" w:lineRule="auto"/>
        <w:ind w:firstLine="476" w:firstLineChars="200"/>
        <w:rPr>
          <w:rFonts w:hint="eastAsia" w:ascii="宋体" w:hAnsi="宋体" w:eastAsia="宋体" w:cs="宋体"/>
          <w:sz w:val="24"/>
          <w:szCs w:val="24"/>
          <w:lang w:eastAsia="zh-CN"/>
        </w:rPr>
      </w:pPr>
      <w:r>
        <w:rPr>
          <w:rFonts w:ascii="宋体" w:hAnsi="宋体" w:eastAsia="宋体" w:cs="宋体"/>
          <w:spacing w:val="-1"/>
          <w:sz w:val="24"/>
          <w:szCs w:val="24"/>
          <w:lang w:eastAsia="zh-CN"/>
        </w:rPr>
        <w:t>项目联系人：</w:t>
      </w:r>
      <w:r>
        <w:rPr>
          <w:rFonts w:hint="eastAsia" w:ascii="宋体" w:hAnsi="宋体" w:eastAsia="宋体" w:cs="宋体"/>
          <w:spacing w:val="-1"/>
          <w:sz w:val="24"/>
          <w:szCs w:val="24"/>
          <w:lang w:eastAsia="zh-CN"/>
        </w:rPr>
        <w:t>王</w:t>
      </w:r>
      <w:r>
        <w:rPr>
          <w:rFonts w:ascii="宋体" w:hAnsi="宋体" w:eastAsia="宋体" w:cs="宋体"/>
          <w:spacing w:val="-1"/>
          <w:sz w:val="24"/>
          <w:szCs w:val="24"/>
          <w:lang w:eastAsia="zh-CN"/>
        </w:rPr>
        <w:t>工</w:t>
      </w:r>
      <w:r>
        <w:rPr>
          <w:rFonts w:hint="eastAsia" w:ascii="宋体" w:hAnsi="宋体" w:eastAsia="宋体" w:cs="宋体"/>
          <w:spacing w:val="-1"/>
          <w:sz w:val="24"/>
          <w:szCs w:val="24"/>
          <w:lang w:eastAsia="zh-CN"/>
        </w:rPr>
        <w:t xml:space="preserve">              </w:t>
      </w:r>
      <w:r>
        <w:rPr>
          <w:rFonts w:ascii="宋体" w:hAnsi="宋体" w:eastAsia="宋体" w:cs="宋体"/>
          <w:spacing w:val="-1"/>
          <w:sz w:val="24"/>
          <w:szCs w:val="24"/>
          <w:lang w:eastAsia="zh-CN"/>
        </w:rPr>
        <w:t>电话：176</w:t>
      </w:r>
      <w:r>
        <w:rPr>
          <w:rFonts w:hint="eastAsia" w:ascii="宋体" w:hAnsi="宋体" w:eastAsia="宋体" w:cs="宋体"/>
          <w:spacing w:val="-1"/>
          <w:sz w:val="24"/>
          <w:szCs w:val="24"/>
          <w:lang w:val="en-US" w:eastAsia="zh-CN"/>
        </w:rPr>
        <w:t>71781936</w:t>
      </w:r>
      <w:r>
        <w:rPr>
          <w:rFonts w:hint="eastAsia" w:ascii="宋体" w:hAnsi="宋体" w:eastAsia="宋体" w:cs="宋体"/>
          <w:sz w:val="24"/>
          <w:szCs w:val="24"/>
          <w:lang w:eastAsia="zh-CN"/>
        </w:rPr>
        <w:br w:type="page"/>
      </w:r>
    </w:p>
    <w:p>
      <w:pPr>
        <w:pStyle w:val="3"/>
        <w:spacing w:after="240"/>
        <w:rPr>
          <w:lang w:eastAsia="zh-CN"/>
        </w:rPr>
      </w:pPr>
      <w:bookmarkStart w:id="16" w:name="_Toc19300"/>
      <w:r>
        <w:rPr>
          <w:lang w:eastAsia="zh-CN"/>
        </w:rPr>
        <w:t>第二章供应商须知</w:t>
      </w:r>
      <w:bookmarkEnd w:id="16"/>
    </w:p>
    <w:p>
      <w:pPr>
        <w:pStyle w:val="4"/>
        <w:spacing w:before="120" w:after="120"/>
        <w:rPr>
          <w:lang w:eastAsia="zh-CN"/>
        </w:rPr>
      </w:pPr>
      <w:bookmarkStart w:id="17" w:name="_Toc31471"/>
      <w:r>
        <w:rPr>
          <w:lang w:eastAsia="zh-CN"/>
        </w:rPr>
        <w:t>一、供应商须知前附表</w:t>
      </w:r>
      <w:bookmarkEnd w:id="17"/>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供应商应仔细阅读本</w:t>
      </w:r>
      <w:r>
        <w:rPr>
          <w:rFonts w:hint="eastAsia" w:ascii="宋体" w:hAnsi="宋体" w:eastAsia="宋体" w:cs="宋体"/>
          <w:spacing w:val="-1"/>
          <w:sz w:val="24"/>
          <w:szCs w:val="24"/>
          <w:lang w:val="en-US" w:eastAsia="zh-CN"/>
        </w:rPr>
        <w:t>询价</w:t>
      </w:r>
      <w:r>
        <w:rPr>
          <w:rFonts w:ascii="宋体" w:hAnsi="宋体" w:eastAsia="宋体" w:cs="宋体"/>
          <w:spacing w:val="-1"/>
          <w:sz w:val="24"/>
          <w:szCs w:val="24"/>
          <w:lang w:eastAsia="zh-CN"/>
        </w:rPr>
        <w:t>文件的第二章“供应商须知”，下面所列资料是对“供应商须知”的具体补充和说明。如有矛盾，应以本表为准。</w:t>
      </w:r>
    </w:p>
    <w:tbl>
      <w:tblPr>
        <w:tblStyle w:val="18"/>
        <w:tblW w:w="85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4"/>
        <w:gridCol w:w="1720"/>
        <w:gridCol w:w="58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974" w:type="dxa"/>
            <w:shd w:val="clear" w:color="auto" w:fill="D8D8D8"/>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sz w:val="20"/>
                <w:szCs w:val="20"/>
              </w:rPr>
            </w:pPr>
            <w:r>
              <w:rPr>
                <w:b/>
                <w:bCs/>
                <w:spacing w:val="5"/>
                <w:sz w:val="20"/>
                <w:szCs w:val="20"/>
              </w:rPr>
              <w:t>条款号</w:t>
            </w:r>
          </w:p>
        </w:tc>
        <w:tc>
          <w:tcPr>
            <w:tcW w:w="1720" w:type="dxa"/>
            <w:shd w:val="clear" w:color="auto" w:fill="D8D8D8"/>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sz w:val="20"/>
                <w:szCs w:val="20"/>
              </w:rPr>
            </w:pPr>
            <w:r>
              <w:rPr>
                <w:b/>
                <w:bCs/>
                <w:spacing w:val="6"/>
                <w:sz w:val="20"/>
                <w:szCs w:val="20"/>
              </w:rPr>
              <w:t>条款名称</w:t>
            </w:r>
          </w:p>
        </w:tc>
        <w:tc>
          <w:tcPr>
            <w:tcW w:w="5845" w:type="dxa"/>
            <w:shd w:val="clear" w:color="auto" w:fill="D8D8D8"/>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sz w:val="20"/>
                <w:szCs w:val="20"/>
              </w:rPr>
            </w:pPr>
            <w:r>
              <w:rPr>
                <w:b/>
                <w:bCs/>
                <w:spacing w:val="-15"/>
                <w:sz w:val="20"/>
                <w:szCs w:val="20"/>
              </w:rPr>
              <w:t>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974" w:type="dxa"/>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sz w:val="20"/>
                <w:szCs w:val="20"/>
                <w:lang w:eastAsia="zh-CN"/>
              </w:rPr>
            </w:pPr>
            <w:r>
              <w:rPr>
                <w:sz w:val="20"/>
                <w:szCs w:val="20"/>
              </w:rPr>
              <w:t>2.2</w:t>
            </w:r>
          </w:p>
        </w:tc>
        <w:tc>
          <w:tcPr>
            <w:tcW w:w="1720" w:type="dxa"/>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sz w:val="20"/>
                <w:szCs w:val="20"/>
              </w:rPr>
            </w:pPr>
            <w:r>
              <w:rPr>
                <w:spacing w:val="7"/>
                <w:sz w:val="20"/>
                <w:szCs w:val="20"/>
              </w:rPr>
              <w:t>采购人</w:t>
            </w:r>
          </w:p>
        </w:tc>
        <w:tc>
          <w:tcPr>
            <w:tcW w:w="5845" w:type="dxa"/>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sz w:val="20"/>
                <w:szCs w:val="20"/>
                <w:lang w:eastAsia="zh-CN"/>
              </w:rPr>
            </w:pPr>
            <w:r>
              <w:rPr>
                <w:rFonts w:hint="eastAsia"/>
                <w:spacing w:val="9"/>
                <w:sz w:val="20"/>
                <w:szCs w:val="20"/>
                <w:lang w:eastAsia="zh-CN"/>
              </w:rPr>
              <w:t>中南安全环境技术研究院股份有限公司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974" w:type="dxa"/>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sz w:val="20"/>
                <w:szCs w:val="20"/>
                <w:lang w:eastAsia="zh-CN"/>
              </w:rPr>
            </w:pPr>
            <w:r>
              <w:rPr>
                <w:sz w:val="20"/>
                <w:szCs w:val="20"/>
              </w:rPr>
              <w:t>2.</w:t>
            </w:r>
            <w:r>
              <w:rPr>
                <w:rFonts w:hint="eastAsia"/>
                <w:sz w:val="20"/>
                <w:szCs w:val="20"/>
                <w:lang w:eastAsia="zh-CN"/>
              </w:rPr>
              <w:t>3</w:t>
            </w:r>
          </w:p>
        </w:tc>
        <w:tc>
          <w:tcPr>
            <w:tcW w:w="1720" w:type="dxa"/>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sz w:val="20"/>
                <w:szCs w:val="20"/>
              </w:rPr>
            </w:pPr>
            <w:r>
              <w:rPr>
                <w:spacing w:val="6"/>
                <w:sz w:val="20"/>
                <w:szCs w:val="20"/>
              </w:rPr>
              <w:t>项目名称</w:t>
            </w:r>
          </w:p>
        </w:tc>
        <w:tc>
          <w:tcPr>
            <w:tcW w:w="5845" w:type="dxa"/>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sz w:val="20"/>
                <w:szCs w:val="20"/>
                <w:lang w:eastAsia="zh-CN"/>
              </w:rPr>
            </w:pPr>
            <w:r>
              <w:rPr>
                <w:rFonts w:hint="eastAsia"/>
                <w:sz w:val="20"/>
                <w:szCs w:val="20"/>
                <w:lang w:eastAsia="zh-CN"/>
              </w:rPr>
              <w:t>20万吨高纯阴极铜清洁生产项目环境影响评价前期工作及湖北房县工业园区重金属承载力评估项目环境监测服务采购项目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974" w:type="dxa"/>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sz w:val="20"/>
                <w:szCs w:val="20"/>
                <w:lang w:eastAsia="zh-CN"/>
              </w:rPr>
            </w:pPr>
            <w:r>
              <w:rPr>
                <w:sz w:val="20"/>
                <w:szCs w:val="20"/>
              </w:rPr>
              <w:t>2.</w:t>
            </w:r>
            <w:r>
              <w:rPr>
                <w:rFonts w:hint="eastAsia"/>
                <w:sz w:val="20"/>
                <w:szCs w:val="20"/>
                <w:lang w:eastAsia="zh-CN"/>
              </w:rPr>
              <w:t>4</w:t>
            </w:r>
          </w:p>
        </w:tc>
        <w:tc>
          <w:tcPr>
            <w:tcW w:w="1720" w:type="dxa"/>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sz w:val="20"/>
                <w:szCs w:val="20"/>
              </w:rPr>
            </w:pPr>
            <w:r>
              <w:rPr>
                <w:spacing w:val="6"/>
                <w:sz w:val="20"/>
                <w:szCs w:val="20"/>
              </w:rPr>
              <w:t>项目地点</w:t>
            </w:r>
          </w:p>
        </w:tc>
        <w:tc>
          <w:tcPr>
            <w:tcW w:w="5845" w:type="dxa"/>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eastAsia="宋体"/>
                <w:sz w:val="20"/>
                <w:szCs w:val="20"/>
                <w:lang w:val="en-US" w:eastAsia="zh-CN"/>
              </w:rPr>
            </w:pPr>
            <w:r>
              <w:rPr>
                <w:spacing w:val="7"/>
                <w:sz w:val="20"/>
                <w:szCs w:val="20"/>
              </w:rPr>
              <w:t>湖北</w:t>
            </w:r>
            <w:r>
              <w:rPr>
                <w:rFonts w:hint="eastAsia"/>
                <w:spacing w:val="7"/>
                <w:sz w:val="20"/>
                <w:szCs w:val="20"/>
                <w:lang w:val="en-US" w:eastAsia="zh-CN"/>
              </w:rPr>
              <w:t>省十堰市房县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5" w:hRule="atLeast"/>
        </w:trPr>
        <w:tc>
          <w:tcPr>
            <w:tcW w:w="974" w:type="dxa"/>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sz w:val="20"/>
                <w:szCs w:val="20"/>
                <w:lang w:eastAsia="zh-CN"/>
              </w:rPr>
            </w:pPr>
            <w:r>
              <w:rPr>
                <w:sz w:val="20"/>
                <w:szCs w:val="20"/>
              </w:rPr>
              <w:t>2.</w:t>
            </w:r>
            <w:r>
              <w:rPr>
                <w:rFonts w:hint="eastAsia"/>
                <w:sz w:val="20"/>
                <w:szCs w:val="20"/>
                <w:lang w:eastAsia="zh-CN"/>
              </w:rPr>
              <w:t>5</w:t>
            </w:r>
          </w:p>
        </w:tc>
        <w:tc>
          <w:tcPr>
            <w:tcW w:w="1720" w:type="dxa"/>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sz w:val="20"/>
                <w:szCs w:val="20"/>
              </w:rPr>
            </w:pPr>
            <w:r>
              <w:rPr>
                <w:spacing w:val="6"/>
                <w:sz w:val="20"/>
                <w:szCs w:val="20"/>
              </w:rPr>
              <w:t>项目内容</w:t>
            </w:r>
          </w:p>
        </w:tc>
        <w:tc>
          <w:tcPr>
            <w:tcW w:w="5845" w:type="dxa"/>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sz w:val="20"/>
                <w:szCs w:val="20"/>
                <w:lang w:eastAsia="zh-CN"/>
              </w:rPr>
            </w:pPr>
            <w:r>
              <w:rPr>
                <w:rFonts w:hint="eastAsia"/>
                <w:sz w:val="20"/>
                <w:szCs w:val="20"/>
                <w:lang w:eastAsia="zh-CN"/>
              </w:rPr>
              <w:t>（1）根据项目需求及其批复要求，开展项目大气、水、底泥、噪声、土壤环境调查和监测；（2）开展项目水生动物、水生植物、农作物的监测工作；（3）提交环境检测报告；（4）配合开展资料收集、资料移交等工作。检测报告须满足项目的相关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974" w:type="dxa"/>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sz w:val="20"/>
                <w:szCs w:val="20"/>
                <w:lang w:eastAsia="zh-CN"/>
              </w:rPr>
            </w:pPr>
            <w:r>
              <w:rPr>
                <w:sz w:val="20"/>
                <w:szCs w:val="20"/>
              </w:rPr>
              <w:t>2.8</w:t>
            </w:r>
          </w:p>
        </w:tc>
        <w:tc>
          <w:tcPr>
            <w:tcW w:w="1720" w:type="dxa"/>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sz w:val="20"/>
                <w:szCs w:val="20"/>
              </w:rPr>
            </w:pPr>
            <w:r>
              <w:rPr>
                <w:spacing w:val="6"/>
                <w:sz w:val="20"/>
                <w:szCs w:val="20"/>
              </w:rPr>
              <w:t>项目属性</w:t>
            </w:r>
          </w:p>
        </w:tc>
        <w:tc>
          <w:tcPr>
            <w:tcW w:w="5845" w:type="dxa"/>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sz w:val="20"/>
                <w:szCs w:val="20"/>
              </w:rPr>
            </w:pPr>
            <w:r>
              <w:rPr>
                <w:spacing w:val="4"/>
                <w:sz w:val="20"/>
                <w:szCs w:val="20"/>
              </w:rPr>
              <w:t>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974" w:type="dxa"/>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sz w:val="20"/>
                <w:szCs w:val="20"/>
              </w:rPr>
            </w:pPr>
            <w:r>
              <w:rPr>
                <w:rFonts w:hint="eastAsia"/>
                <w:spacing w:val="1"/>
                <w:sz w:val="20"/>
                <w:szCs w:val="20"/>
                <w:lang w:eastAsia="zh-CN"/>
              </w:rPr>
              <w:t>3</w:t>
            </w:r>
            <w:r>
              <w:rPr>
                <w:spacing w:val="1"/>
                <w:sz w:val="20"/>
                <w:szCs w:val="20"/>
              </w:rPr>
              <w:t>.1</w:t>
            </w:r>
          </w:p>
        </w:tc>
        <w:tc>
          <w:tcPr>
            <w:tcW w:w="1720" w:type="dxa"/>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sz w:val="20"/>
                <w:szCs w:val="20"/>
              </w:rPr>
            </w:pPr>
            <w:r>
              <w:rPr>
                <w:spacing w:val="8"/>
                <w:sz w:val="20"/>
                <w:szCs w:val="20"/>
              </w:rPr>
              <w:t>供应商资格要求</w:t>
            </w:r>
          </w:p>
        </w:tc>
        <w:tc>
          <w:tcPr>
            <w:tcW w:w="5845" w:type="dxa"/>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sz w:val="20"/>
                <w:szCs w:val="20"/>
                <w:lang w:eastAsia="zh-CN"/>
              </w:rPr>
            </w:pPr>
            <w:r>
              <w:rPr>
                <w:spacing w:val="8"/>
                <w:sz w:val="20"/>
                <w:szCs w:val="20"/>
                <w:lang w:eastAsia="zh-CN"/>
              </w:rPr>
              <w:t>详见第一章“</w:t>
            </w:r>
            <w:r>
              <w:rPr>
                <w:rFonts w:hint="eastAsia"/>
                <w:spacing w:val="8"/>
                <w:sz w:val="20"/>
                <w:szCs w:val="20"/>
                <w:lang w:val="en-US" w:eastAsia="zh-CN"/>
              </w:rPr>
              <w:t>询价</w:t>
            </w:r>
            <w:r>
              <w:rPr>
                <w:spacing w:val="8"/>
                <w:sz w:val="20"/>
                <w:szCs w:val="20"/>
                <w:lang w:eastAsia="zh-CN"/>
              </w:rPr>
              <w:t>邀请</w:t>
            </w:r>
            <w:r>
              <w:rPr>
                <w:rFonts w:hint="eastAsia"/>
                <w:spacing w:val="8"/>
                <w:sz w:val="20"/>
                <w:szCs w:val="20"/>
                <w:lang w:val="en-US" w:eastAsia="zh-CN"/>
              </w:rPr>
              <w:t>公告</w:t>
            </w:r>
            <w:r>
              <w:rPr>
                <w:spacing w:val="8"/>
                <w:sz w:val="20"/>
                <w:szCs w:val="20"/>
                <w:lang w:eastAsia="zh-CN"/>
              </w:rPr>
              <w:t>”第二项“供应商资格要求”。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974" w:type="dxa"/>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sz w:val="20"/>
                <w:szCs w:val="20"/>
              </w:rPr>
            </w:pPr>
            <w:r>
              <w:rPr>
                <w:rFonts w:hint="eastAsia"/>
                <w:spacing w:val="1"/>
                <w:sz w:val="20"/>
                <w:szCs w:val="20"/>
                <w:lang w:eastAsia="zh-CN"/>
              </w:rPr>
              <w:t>3</w:t>
            </w:r>
            <w:r>
              <w:rPr>
                <w:spacing w:val="1"/>
                <w:sz w:val="20"/>
                <w:szCs w:val="20"/>
              </w:rPr>
              <w:t>.2</w:t>
            </w:r>
          </w:p>
        </w:tc>
        <w:tc>
          <w:tcPr>
            <w:tcW w:w="1720" w:type="dxa"/>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eastAsia="宋体"/>
                <w:sz w:val="20"/>
                <w:szCs w:val="20"/>
                <w:lang w:val="en-US" w:eastAsia="zh-CN"/>
              </w:rPr>
            </w:pPr>
            <w:r>
              <w:rPr>
                <w:spacing w:val="8"/>
                <w:sz w:val="20"/>
                <w:szCs w:val="20"/>
              </w:rPr>
              <w:t>是否接受联合体</w:t>
            </w:r>
            <w:r>
              <w:rPr>
                <w:rFonts w:hint="eastAsia"/>
                <w:spacing w:val="8"/>
                <w:sz w:val="20"/>
                <w:szCs w:val="20"/>
                <w:lang w:val="en-US" w:eastAsia="zh-CN"/>
              </w:rPr>
              <w:t>报价</w:t>
            </w:r>
          </w:p>
        </w:tc>
        <w:tc>
          <w:tcPr>
            <w:tcW w:w="5845" w:type="dxa"/>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sz w:val="20"/>
                <w:szCs w:val="20"/>
              </w:rPr>
            </w:pPr>
            <w:r>
              <w:rPr>
                <w:spacing w:val="5"/>
                <w:sz w:val="20"/>
                <w:szCs w:val="20"/>
              </w:rPr>
              <w:t>不接受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974" w:type="dxa"/>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sz w:val="20"/>
                <w:szCs w:val="20"/>
              </w:rPr>
            </w:pPr>
            <w:r>
              <w:rPr>
                <w:rFonts w:hint="eastAsia"/>
                <w:spacing w:val="1"/>
                <w:sz w:val="20"/>
                <w:szCs w:val="20"/>
                <w:lang w:eastAsia="zh-CN"/>
              </w:rPr>
              <w:t>8</w:t>
            </w:r>
            <w:r>
              <w:rPr>
                <w:spacing w:val="1"/>
                <w:sz w:val="20"/>
                <w:szCs w:val="20"/>
              </w:rPr>
              <w:t>.1</w:t>
            </w:r>
          </w:p>
        </w:tc>
        <w:tc>
          <w:tcPr>
            <w:tcW w:w="1720" w:type="dxa"/>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sz w:val="20"/>
                <w:szCs w:val="20"/>
              </w:rPr>
            </w:pPr>
            <w:r>
              <w:rPr>
                <w:spacing w:val="8"/>
                <w:sz w:val="20"/>
                <w:szCs w:val="20"/>
              </w:rPr>
              <w:t>现场考察和答疑</w:t>
            </w:r>
            <w:r>
              <w:rPr>
                <w:spacing w:val="1"/>
                <w:sz w:val="20"/>
                <w:szCs w:val="20"/>
              </w:rPr>
              <w:t>会</w:t>
            </w:r>
          </w:p>
        </w:tc>
        <w:tc>
          <w:tcPr>
            <w:tcW w:w="5845" w:type="dxa"/>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sz w:val="20"/>
                <w:szCs w:val="20"/>
                <w:lang w:eastAsia="zh-CN"/>
              </w:rPr>
            </w:pPr>
            <w:r>
              <w:rPr>
                <w:spacing w:val="8"/>
                <w:sz w:val="20"/>
                <w:szCs w:val="20"/>
                <w:lang w:eastAsia="zh-CN"/>
              </w:rPr>
              <w:t>不组织，供应商自行前往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974" w:type="dxa"/>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sz w:val="20"/>
                <w:szCs w:val="20"/>
                <w:lang w:eastAsia="zh-CN"/>
              </w:rPr>
            </w:pPr>
            <w:r>
              <w:rPr>
                <w:rFonts w:hint="eastAsia"/>
                <w:spacing w:val="-8"/>
                <w:sz w:val="20"/>
                <w:szCs w:val="20"/>
                <w:lang w:eastAsia="zh-CN"/>
              </w:rPr>
              <w:t>9</w:t>
            </w:r>
          </w:p>
        </w:tc>
        <w:tc>
          <w:tcPr>
            <w:tcW w:w="1720" w:type="dxa"/>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color w:val="auto"/>
                <w:sz w:val="20"/>
                <w:szCs w:val="20"/>
                <w:highlight w:val="none"/>
              </w:rPr>
            </w:pPr>
            <w:r>
              <w:rPr>
                <w:color w:val="auto"/>
                <w:spacing w:val="7"/>
                <w:sz w:val="20"/>
                <w:szCs w:val="20"/>
                <w:highlight w:val="none"/>
              </w:rPr>
              <w:t>合同分包</w:t>
            </w:r>
          </w:p>
        </w:tc>
        <w:tc>
          <w:tcPr>
            <w:tcW w:w="5845" w:type="dxa"/>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color w:val="auto"/>
                <w:sz w:val="20"/>
                <w:szCs w:val="20"/>
                <w:highlight w:val="none"/>
              </w:rPr>
            </w:pPr>
            <w:r>
              <w:rPr>
                <w:color w:val="auto"/>
                <w:spacing w:val="5"/>
                <w:sz w:val="20"/>
                <w:szCs w:val="20"/>
                <w:highlight w:val="none"/>
              </w:rPr>
              <w:t>允许</w:t>
            </w:r>
          </w:p>
        </w:tc>
      </w:tr>
    </w:tbl>
    <w:p>
      <w:pPr>
        <w:rPr>
          <w:lang w:eastAsia="zh-CN"/>
        </w:rPr>
      </w:pPr>
    </w:p>
    <w:p>
      <w:pPr>
        <w:spacing w:line="91" w:lineRule="auto"/>
        <w:rPr>
          <w:sz w:val="2"/>
          <w:lang w:eastAsia="zh-CN"/>
        </w:rPr>
      </w:pPr>
    </w:p>
    <w:tbl>
      <w:tblPr>
        <w:tblStyle w:val="18"/>
        <w:tblW w:w="85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4"/>
        <w:gridCol w:w="1720"/>
        <w:gridCol w:w="58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974" w:type="dxa"/>
            <w:shd w:val="clear" w:color="auto" w:fill="D8D8D8"/>
          </w:tcPr>
          <w:p>
            <w:pPr>
              <w:pStyle w:val="19"/>
              <w:spacing w:before="227" w:line="228" w:lineRule="auto"/>
              <w:ind w:left="179"/>
              <w:rPr>
                <w:rFonts w:hint="eastAsia"/>
                <w:sz w:val="20"/>
                <w:szCs w:val="20"/>
              </w:rPr>
            </w:pPr>
            <w:bookmarkStart w:id="18" w:name="bookmark31"/>
            <w:bookmarkEnd w:id="18"/>
            <w:r>
              <w:rPr>
                <w:b/>
                <w:bCs/>
                <w:spacing w:val="5"/>
                <w:sz w:val="20"/>
                <w:szCs w:val="20"/>
              </w:rPr>
              <w:t>条款号</w:t>
            </w:r>
          </w:p>
        </w:tc>
        <w:tc>
          <w:tcPr>
            <w:tcW w:w="1720" w:type="dxa"/>
            <w:shd w:val="clear" w:color="auto" w:fill="D8D8D8"/>
          </w:tcPr>
          <w:p>
            <w:pPr>
              <w:pStyle w:val="19"/>
              <w:spacing w:before="227" w:line="228" w:lineRule="auto"/>
              <w:ind w:left="443"/>
              <w:rPr>
                <w:rFonts w:hint="eastAsia"/>
                <w:sz w:val="20"/>
                <w:szCs w:val="20"/>
              </w:rPr>
            </w:pPr>
            <w:r>
              <w:rPr>
                <w:b/>
                <w:bCs/>
                <w:spacing w:val="6"/>
                <w:sz w:val="20"/>
                <w:szCs w:val="20"/>
              </w:rPr>
              <w:t>条款名称</w:t>
            </w:r>
          </w:p>
        </w:tc>
        <w:tc>
          <w:tcPr>
            <w:tcW w:w="5845" w:type="dxa"/>
            <w:shd w:val="clear" w:color="auto" w:fill="D8D8D8"/>
          </w:tcPr>
          <w:p>
            <w:pPr>
              <w:pStyle w:val="19"/>
              <w:spacing w:before="227" w:line="228" w:lineRule="auto"/>
              <w:ind w:left="2635"/>
              <w:rPr>
                <w:rFonts w:hint="eastAsia"/>
                <w:sz w:val="20"/>
                <w:szCs w:val="20"/>
              </w:rPr>
            </w:pPr>
            <w:r>
              <w:rPr>
                <w:b/>
                <w:bCs/>
                <w:spacing w:val="-15"/>
                <w:sz w:val="20"/>
                <w:szCs w:val="20"/>
              </w:rPr>
              <w:t>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974" w:type="dxa"/>
          </w:tcPr>
          <w:p>
            <w:pPr>
              <w:pStyle w:val="19"/>
              <w:spacing w:before="209" w:line="190" w:lineRule="auto"/>
              <w:ind w:left="298"/>
              <w:rPr>
                <w:rFonts w:hint="eastAsia"/>
                <w:sz w:val="20"/>
                <w:szCs w:val="20"/>
              </w:rPr>
            </w:pPr>
            <w:bookmarkStart w:id="53" w:name="_GoBack"/>
            <w:bookmarkEnd w:id="53"/>
            <w:r>
              <w:rPr>
                <w:spacing w:val="-2"/>
                <w:sz w:val="20"/>
                <w:szCs w:val="20"/>
              </w:rPr>
              <w:t>1</w:t>
            </w:r>
            <w:r>
              <w:rPr>
                <w:rFonts w:hint="eastAsia"/>
                <w:spacing w:val="-2"/>
                <w:sz w:val="20"/>
                <w:szCs w:val="20"/>
                <w:lang w:eastAsia="zh-CN"/>
              </w:rPr>
              <w:t>3</w:t>
            </w:r>
            <w:r>
              <w:rPr>
                <w:spacing w:val="-2"/>
                <w:sz w:val="20"/>
                <w:szCs w:val="20"/>
              </w:rPr>
              <w:t>.6</w:t>
            </w:r>
          </w:p>
        </w:tc>
        <w:tc>
          <w:tcPr>
            <w:tcW w:w="1720" w:type="dxa"/>
          </w:tcPr>
          <w:p>
            <w:pPr>
              <w:pStyle w:val="19"/>
              <w:spacing w:before="177" w:line="226" w:lineRule="auto"/>
              <w:ind w:left="113"/>
              <w:rPr>
                <w:rFonts w:hint="eastAsia"/>
                <w:sz w:val="20"/>
                <w:szCs w:val="20"/>
              </w:rPr>
            </w:pPr>
            <w:r>
              <w:rPr>
                <w:spacing w:val="6"/>
                <w:sz w:val="20"/>
                <w:szCs w:val="20"/>
              </w:rPr>
              <w:t>最高限价</w:t>
            </w:r>
          </w:p>
        </w:tc>
        <w:tc>
          <w:tcPr>
            <w:tcW w:w="5845" w:type="dxa"/>
          </w:tcPr>
          <w:p>
            <w:pPr>
              <w:pStyle w:val="19"/>
              <w:spacing w:before="177" w:line="227" w:lineRule="auto"/>
              <w:ind w:left="116"/>
              <w:rPr>
                <w:rFonts w:hint="eastAsia"/>
                <w:sz w:val="20"/>
                <w:szCs w:val="20"/>
                <w:lang w:eastAsia="zh-CN"/>
              </w:rPr>
            </w:pPr>
            <w:r>
              <w:rPr>
                <w:spacing w:val="8"/>
                <w:sz w:val="20"/>
                <w:szCs w:val="20"/>
                <w:lang w:eastAsia="zh-CN"/>
              </w:rPr>
              <w:t>详见第一章“</w:t>
            </w:r>
            <w:r>
              <w:rPr>
                <w:rFonts w:hint="eastAsia"/>
                <w:spacing w:val="8"/>
                <w:sz w:val="20"/>
                <w:szCs w:val="20"/>
                <w:lang w:val="en-US" w:eastAsia="zh-CN"/>
              </w:rPr>
              <w:t>询价</w:t>
            </w:r>
            <w:r>
              <w:rPr>
                <w:spacing w:val="8"/>
                <w:sz w:val="20"/>
                <w:szCs w:val="20"/>
                <w:lang w:eastAsia="zh-CN"/>
              </w:rPr>
              <w:t>邀请</w:t>
            </w:r>
            <w:r>
              <w:rPr>
                <w:rFonts w:hint="eastAsia"/>
                <w:spacing w:val="8"/>
                <w:sz w:val="20"/>
                <w:szCs w:val="20"/>
                <w:lang w:val="en-US" w:eastAsia="zh-CN"/>
              </w:rPr>
              <w:t>公告</w:t>
            </w:r>
            <w:r>
              <w:rPr>
                <w:spacing w:val="8"/>
                <w:sz w:val="20"/>
                <w:szCs w:val="20"/>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974" w:type="dxa"/>
          </w:tcPr>
          <w:p>
            <w:pPr>
              <w:pStyle w:val="19"/>
              <w:spacing w:before="210" w:line="190" w:lineRule="auto"/>
              <w:ind w:left="298"/>
              <w:rPr>
                <w:rFonts w:hint="eastAsia"/>
                <w:sz w:val="20"/>
                <w:szCs w:val="20"/>
              </w:rPr>
            </w:pPr>
            <w:r>
              <w:rPr>
                <w:rFonts w:hint="eastAsia"/>
                <w:spacing w:val="-2"/>
                <w:sz w:val="20"/>
                <w:szCs w:val="20"/>
                <w:lang w:eastAsia="zh-CN"/>
              </w:rPr>
              <w:t>14</w:t>
            </w:r>
            <w:r>
              <w:rPr>
                <w:spacing w:val="-2"/>
                <w:sz w:val="20"/>
                <w:szCs w:val="20"/>
              </w:rPr>
              <w:t>.1</w:t>
            </w:r>
          </w:p>
        </w:tc>
        <w:tc>
          <w:tcPr>
            <w:tcW w:w="1720" w:type="dxa"/>
          </w:tcPr>
          <w:p>
            <w:pPr>
              <w:pStyle w:val="19"/>
              <w:spacing w:before="177" w:line="228" w:lineRule="auto"/>
              <w:ind w:left="121"/>
              <w:rPr>
                <w:rFonts w:hint="eastAsia"/>
                <w:sz w:val="20"/>
                <w:szCs w:val="20"/>
              </w:rPr>
            </w:pPr>
            <w:r>
              <w:rPr>
                <w:spacing w:val="7"/>
                <w:sz w:val="20"/>
                <w:szCs w:val="20"/>
              </w:rPr>
              <w:t>响应文件有效期</w:t>
            </w:r>
          </w:p>
        </w:tc>
        <w:tc>
          <w:tcPr>
            <w:tcW w:w="5845" w:type="dxa"/>
          </w:tcPr>
          <w:p>
            <w:pPr>
              <w:pStyle w:val="19"/>
              <w:spacing w:before="177" w:line="228" w:lineRule="auto"/>
              <w:ind w:left="124"/>
              <w:rPr>
                <w:rFonts w:hint="eastAsia"/>
                <w:sz w:val="20"/>
                <w:szCs w:val="20"/>
                <w:lang w:eastAsia="zh-CN"/>
              </w:rPr>
            </w:pPr>
            <w:r>
              <w:rPr>
                <w:spacing w:val="4"/>
                <w:sz w:val="20"/>
                <w:szCs w:val="20"/>
                <w:lang w:eastAsia="zh-CN"/>
              </w:rPr>
              <w:t>响应文件提交截止日期后</w:t>
            </w:r>
            <w:r>
              <w:rPr>
                <w:rFonts w:hint="eastAsia"/>
                <w:spacing w:val="4"/>
                <w:sz w:val="20"/>
                <w:szCs w:val="20"/>
                <w:lang w:val="en-US" w:eastAsia="zh-CN"/>
              </w:rPr>
              <w:t>9</w:t>
            </w:r>
            <w:r>
              <w:rPr>
                <w:spacing w:val="4"/>
                <w:sz w:val="20"/>
                <w:szCs w:val="20"/>
                <w:lang w:eastAsia="zh-CN"/>
              </w:rPr>
              <w:t>0日历日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974" w:type="dxa"/>
          </w:tcPr>
          <w:p>
            <w:pPr>
              <w:pStyle w:val="19"/>
              <w:spacing w:before="294" w:line="190" w:lineRule="auto"/>
              <w:ind w:left="298"/>
              <w:rPr>
                <w:rFonts w:hint="eastAsia"/>
                <w:sz w:val="20"/>
                <w:szCs w:val="20"/>
              </w:rPr>
            </w:pPr>
            <w:r>
              <w:rPr>
                <w:spacing w:val="-2"/>
                <w:sz w:val="20"/>
                <w:szCs w:val="20"/>
              </w:rPr>
              <w:t>1</w:t>
            </w:r>
            <w:r>
              <w:rPr>
                <w:rFonts w:hint="eastAsia"/>
                <w:spacing w:val="-2"/>
                <w:sz w:val="20"/>
                <w:szCs w:val="20"/>
                <w:lang w:eastAsia="zh-CN"/>
              </w:rPr>
              <w:t>6</w:t>
            </w:r>
            <w:r>
              <w:rPr>
                <w:spacing w:val="-2"/>
                <w:sz w:val="20"/>
                <w:szCs w:val="20"/>
              </w:rPr>
              <w:t>.1</w:t>
            </w:r>
          </w:p>
        </w:tc>
        <w:tc>
          <w:tcPr>
            <w:tcW w:w="1720" w:type="dxa"/>
          </w:tcPr>
          <w:p>
            <w:pPr>
              <w:pStyle w:val="19"/>
              <w:spacing w:before="107" w:line="274" w:lineRule="auto"/>
              <w:ind w:left="111" w:right="143" w:firstLine="9"/>
              <w:rPr>
                <w:rFonts w:hint="eastAsia"/>
                <w:sz w:val="20"/>
                <w:szCs w:val="20"/>
                <w:lang w:eastAsia="zh-CN"/>
              </w:rPr>
            </w:pPr>
            <w:r>
              <w:rPr>
                <w:spacing w:val="7"/>
                <w:sz w:val="20"/>
                <w:szCs w:val="20"/>
                <w:lang w:eastAsia="zh-CN"/>
              </w:rPr>
              <w:t>响应文件递交截</w:t>
            </w:r>
            <w:r>
              <w:rPr>
                <w:spacing w:val="6"/>
                <w:sz w:val="20"/>
                <w:szCs w:val="20"/>
                <w:lang w:eastAsia="zh-CN"/>
              </w:rPr>
              <w:t>止时间</w:t>
            </w:r>
          </w:p>
        </w:tc>
        <w:tc>
          <w:tcPr>
            <w:tcW w:w="5845" w:type="dxa"/>
          </w:tcPr>
          <w:p>
            <w:pPr>
              <w:pStyle w:val="19"/>
              <w:spacing w:before="262" w:line="227" w:lineRule="auto"/>
              <w:ind w:left="116"/>
              <w:rPr>
                <w:rFonts w:hint="eastAsia"/>
                <w:sz w:val="20"/>
                <w:szCs w:val="20"/>
                <w:lang w:eastAsia="zh-CN"/>
              </w:rPr>
            </w:pPr>
            <w:r>
              <w:rPr>
                <w:spacing w:val="8"/>
                <w:sz w:val="20"/>
                <w:szCs w:val="20"/>
                <w:lang w:eastAsia="zh-CN"/>
              </w:rPr>
              <w:t>详见第一章“</w:t>
            </w:r>
            <w:r>
              <w:rPr>
                <w:rFonts w:hint="eastAsia"/>
                <w:spacing w:val="8"/>
                <w:sz w:val="20"/>
                <w:szCs w:val="20"/>
                <w:lang w:val="en-US" w:eastAsia="zh-CN"/>
              </w:rPr>
              <w:t>询价</w:t>
            </w:r>
            <w:r>
              <w:rPr>
                <w:spacing w:val="8"/>
                <w:sz w:val="20"/>
                <w:szCs w:val="20"/>
                <w:lang w:eastAsia="zh-CN"/>
              </w:rPr>
              <w:t>邀请</w:t>
            </w:r>
            <w:r>
              <w:rPr>
                <w:rFonts w:hint="eastAsia"/>
                <w:spacing w:val="8"/>
                <w:sz w:val="20"/>
                <w:szCs w:val="20"/>
                <w:lang w:val="en-US" w:eastAsia="zh-CN"/>
              </w:rPr>
              <w:t>公告</w:t>
            </w:r>
            <w:r>
              <w:rPr>
                <w:spacing w:val="8"/>
                <w:sz w:val="20"/>
                <w:szCs w:val="20"/>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974" w:type="dxa"/>
          </w:tcPr>
          <w:p>
            <w:pPr>
              <w:pStyle w:val="19"/>
              <w:spacing w:before="296" w:line="190" w:lineRule="auto"/>
              <w:ind w:left="298"/>
              <w:rPr>
                <w:rFonts w:hint="eastAsia"/>
                <w:sz w:val="20"/>
                <w:szCs w:val="20"/>
              </w:rPr>
            </w:pPr>
            <w:r>
              <w:rPr>
                <w:spacing w:val="-2"/>
                <w:sz w:val="20"/>
                <w:szCs w:val="20"/>
              </w:rPr>
              <w:t>1</w:t>
            </w:r>
            <w:r>
              <w:rPr>
                <w:rFonts w:hint="eastAsia"/>
                <w:spacing w:val="-2"/>
                <w:sz w:val="20"/>
                <w:szCs w:val="20"/>
                <w:lang w:eastAsia="zh-CN"/>
              </w:rPr>
              <w:t>6</w:t>
            </w:r>
            <w:r>
              <w:rPr>
                <w:spacing w:val="-2"/>
                <w:sz w:val="20"/>
                <w:szCs w:val="20"/>
              </w:rPr>
              <w:t>.2</w:t>
            </w:r>
          </w:p>
        </w:tc>
        <w:tc>
          <w:tcPr>
            <w:tcW w:w="1720" w:type="dxa"/>
          </w:tcPr>
          <w:p>
            <w:pPr>
              <w:pStyle w:val="19"/>
              <w:spacing w:before="109" w:line="275" w:lineRule="auto"/>
              <w:ind w:left="120" w:right="143" w:hanging="9"/>
              <w:rPr>
                <w:rFonts w:hint="eastAsia"/>
                <w:sz w:val="20"/>
                <w:szCs w:val="20"/>
              </w:rPr>
            </w:pPr>
            <w:r>
              <w:rPr>
                <w:spacing w:val="8"/>
                <w:sz w:val="20"/>
                <w:szCs w:val="20"/>
              </w:rPr>
              <w:t>递交响应文件地</w:t>
            </w:r>
            <w:r>
              <w:rPr>
                <w:sz w:val="20"/>
                <w:szCs w:val="20"/>
              </w:rPr>
              <w:t>点</w:t>
            </w:r>
          </w:p>
        </w:tc>
        <w:tc>
          <w:tcPr>
            <w:tcW w:w="5845" w:type="dxa"/>
          </w:tcPr>
          <w:p>
            <w:pPr>
              <w:pStyle w:val="19"/>
              <w:spacing w:before="264" w:line="227" w:lineRule="auto"/>
              <w:ind w:left="116"/>
              <w:rPr>
                <w:rFonts w:hint="eastAsia"/>
                <w:sz w:val="20"/>
                <w:szCs w:val="20"/>
                <w:lang w:eastAsia="zh-CN"/>
              </w:rPr>
            </w:pPr>
            <w:r>
              <w:rPr>
                <w:spacing w:val="8"/>
                <w:sz w:val="20"/>
                <w:szCs w:val="20"/>
                <w:lang w:eastAsia="zh-CN"/>
              </w:rPr>
              <w:t>详见第一章“</w:t>
            </w:r>
            <w:r>
              <w:rPr>
                <w:rFonts w:hint="eastAsia"/>
                <w:spacing w:val="8"/>
                <w:sz w:val="20"/>
                <w:szCs w:val="20"/>
                <w:lang w:val="en-US" w:eastAsia="zh-CN"/>
              </w:rPr>
              <w:t>询价</w:t>
            </w:r>
            <w:r>
              <w:rPr>
                <w:spacing w:val="8"/>
                <w:sz w:val="20"/>
                <w:szCs w:val="20"/>
                <w:lang w:eastAsia="zh-CN"/>
              </w:rPr>
              <w:t>邀请</w:t>
            </w:r>
            <w:r>
              <w:rPr>
                <w:rFonts w:hint="eastAsia"/>
                <w:spacing w:val="8"/>
                <w:sz w:val="20"/>
                <w:szCs w:val="20"/>
                <w:lang w:val="en-US" w:eastAsia="zh-CN"/>
              </w:rPr>
              <w:t>公告</w:t>
            </w:r>
            <w:r>
              <w:rPr>
                <w:spacing w:val="8"/>
                <w:sz w:val="20"/>
                <w:szCs w:val="20"/>
                <w:lang w:eastAsia="zh-CN"/>
              </w:rPr>
              <w:t>”。</w:t>
            </w:r>
          </w:p>
        </w:tc>
      </w:tr>
    </w:tbl>
    <w:p>
      <w:pPr>
        <w:spacing w:line="91" w:lineRule="auto"/>
        <w:rPr>
          <w:sz w:val="2"/>
          <w:lang w:eastAsia="zh-CN"/>
        </w:rPr>
      </w:pPr>
    </w:p>
    <w:p>
      <w:pPr>
        <w:spacing w:line="91" w:lineRule="auto"/>
        <w:rPr>
          <w:sz w:val="2"/>
          <w:lang w:eastAsia="zh-CN"/>
        </w:rPr>
      </w:pPr>
    </w:p>
    <w:p>
      <w:pPr>
        <w:pStyle w:val="4"/>
        <w:spacing w:before="120" w:after="120"/>
        <w:rPr>
          <w:lang w:eastAsia="zh-CN"/>
        </w:rPr>
      </w:pPr>
      <w:bookmarkStart w:id="19" w:name="bookmark32"/>
      <w:bookmarkEnd w:id="19"/>
      <w:bookmarkStart w:id="20" w:name="bookmark12"/>
      <w:bookmarkEnd w:id="20"/>
      <w:bookmarkStart w:id="21" w:name="_Toc23035"/>
      <w:r>
        <w:rPr>
          <w:lang w:eastAsia="zh-CN"/>
        </w:rPr>
        <w:t>二、供应商须知</w:t>
      </w:r>
      <w:bookmarkEnd w:id="21"/>
    </w:p>
    <w:p>
      <w:pPr>
        <w:pStyle w:val="5"/>
        <w:spacing w:before="120" w:after="120"/>
        <w:rPr>
          <w:sz w:val="31"/>
          <w:szCs w:val="31"/>
          <w:lang w:eastAsia="zh-CN"/>
        </w:rPr>
      </w:pPr>
      <w:bookmarkStart w:id="22" w:name="_Toc4540"/>
      <w:r>
        <w:rPr>
          <w:lang w:eastAsia="zh-CN"/>
        </w:rPr>
        <w:t>（一）总则</w:t>
      </w:r>
      <w:bookmarkEnd w:id="22"/>
    </w:p>
    <w:p>
      <w:pPr>
        <w:pStyle w:val="6"/>
        <w:spacing w:before="120" w:after="120"/>
        <w:rPr>
          <w:lang w:eastAsia="zh-CN"/>
        </w:rPr>
      </w:pPr>
      <w:r>
        <w:rPr>
          <w:rFonts w:ascii="楷体" w:hAnsi="楷体" w:eastAsia="楷体" w:cs="楷体"/>
          <w:lang w:eastAsia="zh-CN"/>
        </w:rPr>
        <w:t>1.</w:t>
      </w:r>
      <w:r>
        <w:rPr>
          <w:lang w:eastAsia="zh-CN"/>
        </w:rPr>
        <w:t>适用范围</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1.1本</w:t>
      </w:r>
      <w:r>
        <w:rPr>
          <w:rFonts w:hint="eastAsia" w:ascii="宋体" w:hAnsi="宋体" w:eastAsia="宋体" w:cs="宋体"/>
          <w:spacing w:val="-1"/>
          <w:sz w:val="24"/>
          <w:szCs w:val="24"/>
          <w:lang w:val="en-US" w:eastAsia="zh-CN"/>
        </w:rPr>
        <w:t>询价</w:t>
      </w:r>
      <w:r>
        <w:rPr>
          <w:rFonts w:ascii="宋体" w:hAnsi="宋体" w:eastAsia="宋体" w:cs="宋体"/>
          <w:spacing w:val="-1"/>
          <w:sz w:val="24"/>
          <w:szCs w:val="24"/>
          <w:lang w:eastAsia="zh-CN"/>
        </w:rPr>
        <w:t>文件仅适用于本次</w:t>
      </w:r>
      <w:r>
        <w:rPr>
          <w:rFonts w:hint="eastAsia" w:ascii="宋体" w:hAnsi="宋体" w:eastAsia="宋体" w:cs="宋体"/>
          <w:spacing w:val="-1"/>
          <w:sz w:val="24"/>
          <w:szCs w:val="24"/>
          <w:lang w:val="en-US" w:eastAsia="zh-CN"/>
        </w:rPr>
        <w:t>询价活动</w:t>
      </w:r>
      <w:r>
        <w:rPr>
          <w:rFonts w:ascii="宋体" w:hAnsi="宋体" w:eastAsia="宋体" w:cs="宋体"/>
          <w:spacing w:val="-1"/>
          <w:sz w:val="24"/>
          <w:szCs w:val="24"/>
          <w:lang w:eastAsia="zh-CN"/>
        </w:rPr>
        <w:t>中所述项目的采购活动。</w:t>
      </w:r>
    </w:p>
    <w:p>
      <w:pPr>
        <w:pStyle w:val="6"/>
        <w:spacing w:before="120" w:after="120"/>
        <w:rPr>
          <w:lang w:eastAsia="zh-CN"/>
        </w:rPr>
      </w:pPr>
      <w:r>
        <w:rPr>
          <w:rFonts w:ascii="楷体" w:hAnsi="楷体" w:eastAsia="楷体" w:cs="楷体"/>
          <w:lang w:eastAsia="zh-CN"/>
        </w:rPr>
        <w:t>2.</w:t>
      </w:r>
      <w:r>
        <w:rPr>
          <w:lang w:eastAsia="zh-CN"/>
        </w:rPr>
        <w:t>定义</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2.1根据有关法律、法规和规章的规定，制定本</w:t>
      </w:r>
      <w:r>
        <w:rPr>
          <w:rFonts w:hint="eastAsia" w:ascii="宋体" w:hAnsi="宋体" w:eastAsia="宋体" w:cs="宋体"/>
          <w:spacing w:val="-1"/>
          <w:sz w:val="24"/>
          <w:szCs w:val="24"/>
          <w:lang w:val="en-US" w:eastAsia="zh-CN"/>
        </w:rPr>
        <w:t>询价</w:t>
      </w:r>
      <w:r>
        <w:rPr>
          <w:rFonts w:ascii="宋体" w:hAnsi="宋体" w:eastAsia="宋体" w:cs="宋体"/>
          <w:spacing w:val="-1"/>
          <w:sz w:val="24"/>
          <w:szCs w:val="24"/>
          <w:lang w:eastAsia="zh-CN"/>
        </w:rPr>
        <w:t>文件。</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2.2采购人：见“供应商须知前附表”。</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2.</w:t>
      </w:r>
      <w:r>
        <w:rPr>
          <w:rFonts w:hint="eastAsia" w:ascii="宋体" w:hAnsi="宋体" w:eastAsia="宋体" w:cs="宋体"/>
          <w:spacing w:val="-1"/>
          <w:sz w:val="24"/>
          <w:szCs w:val="24"/>
          <w:lang w:eastAsia="zh-CN"/>
        </w:rPr>
        <w:t>3</w:t>
      </w:r>
      <w:r>
        <w:rPr>
          <w:rFonts w:ascii="宋体" w:hAnsi="宋体" w:eastAsia="宋体" w:cs="宋体"/>
          <w:spacing w:val="-1"/>
          <w:sz w:val="24"/>
          <w:szCs w:val="24"/>
          <w:lang w:eastAsia="zh-CN"/>
        </w:rPr>
        <w:t>项目名称：见“供应商须知前附表”。</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2.</w:t>
      </w:r>
      <w:r>
        <w:rPr>
          <w:rFonts w:hint="eastAsia" w:ascii="宋体" w:hAnsi="宋体" w:eastAsia="宋体" w:cs="宋体"/>
          <w:spacing w:val="-1"/>
          <w:sz w:val="24"/>
          <w:szCs w:val="24"/>
          <w:lang w:eastAsia="zh-CN"/>
        </w:rPr>
        <w:t>4</w:t>
      </w:r>
      <w:r>
        <w:rPr>
          <w:rFonts w:ascii="宋体" w:hAnsi="宋体" w:eastAsia="宋体" w:cs="宋体"/>
          <w:spacing w:val="-1"/>
          <w:sz w:val="24"/>
          <w:szCs w:val="24"/>
          <w:lang w:eastAsia="zh-CN"/>
        </w:rPr>
        <w:t>项目地点：见“供应商须知前附表”。</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2.</w:t>
      </w:r>
      <w:r>
        <w:rPr>
          <w:rFonts w:hint="eastAsia" w:ascii="宋体" w:hAnsi="宋体" w:eastAsia="宋体" w:cs="宋体"/>
          <w:spacing w:val="-1"/>
          <w:sz w:val="24"/>
          <w:szCs w:val="24"/>
          <w:lang w:eastAsia="zh-CN"/>
        </w:rPr>
        <w:t>5</w:t>
      </w:r>
      <w:r>
        <w:rPr>
          <w:rFonts w:ascii="宋体" w:hAnsi="宋体" w:eastAsia="宋体" w:cs="宋体"/>
          <w:spacing w:val="-1"/>
          <w:sz w:val="24"/>
          <w:szCs w:val="24"/>
          <w:lang w:eastAsia="zh-CN"/>
        </w:rPr>
        <w:t>项目内容：见“供应商须知前附表”。</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2.</w:t>
      </w:r>
      <w:r>
        <w:rPr>
          <w:rFonts w:hint="eastAsia" w:ascii="宋体" w:hAnsi="宋体" w:eastAsia="宋体" w:cs="宋体"/>
          <w:spacing w:val="-1"/>
          <w:sz w:val="24"/>
          <w:szCs w:val="24"/>
          <w:lang w:eastAsia="zh-CN"/>
        </w:rPr>
        <w:t>6</w:t>
      </w:r>
      <w:r>
        <w:rPr>
          <w:rFonts w:ascii="宋体" w:hAnsi="宋体" w:eastAsia="宋体" w:cs="宋体"/>
          <w:spacing w:val="-1"/>
          <w:sz w:val="24"/>
          <w:szCs w:val="24"/>
          <w:lang w:eastAsia="zh-CN"/>
        </w:rPr>
        <w:t>项目属性：见“供应商须知前附表”。</w:t>
      </w:r>
    </w:p>
    <w:p>
      <w:pPr>
        <w:pStyle w:val="6"/>
        <w:spacing w:before="120" w:after="120"/>
        <w:rPr>
          <w:lang w:eastAsia="zh-CN"/>
        </w:rPr>
      </w:pPr>
      <w:r>
        <w:rPr>
          <w:rFonts w:hint="eastAsia" w:ascii="楷体" w:hAnsi="楷体" w:eastAsia="楷体" w:cs="楷体"/>
          <w:lang w:eastAsia="zh-CN"/>
        </w:rPr>
        <w:t>3</w:t>
      </w:r>
      <w:r>
        <w:rPr>
          <w:rFonts w:ascii="楷体" w:hAnsi="楷体" w:eastAsia="楷体" w:cs="楷体"/>
          <w:lang w:eastAsia="zh-CN"/>
        </w:rPr>
        <w:t>.</w:t>
      </w:r>
      <w:r>
        <w:rPr>
          <w:lang w:eastAsia="zh-CN"/>
        </w:rPr>
        <w:t>供应商资格要求</w:t>
      </w:r>
    </w:p>
    <w:p>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w:t>
      </w:r>
      <w:r>
        <w:rPr>
          <w:rFonts w:ascii="宋体" w:hAnsi="宋体" w:eastAsia="宋体" w:cs="宋体"/>
          <w:spacing w:val="-1"/>
          <w:sz w:val="24"/>
          <w:szCs w:val="24"/>
          <w:lang w:eastAsia="zh-CN"/>
        </w:rPr>
        <w:t>.1供应商资格要求：见“供应商须知前附表”；</w:t>
      </w:r>
    </w:p>
    <w:p>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w:t>
      </w:r>
      <w:r>
        <w:rPr>
          <w:rFonts w:ascii="宋体" w:hAnsi="宋体" w:eastAsia="宋体" w:cs="宋体"/>
          <w:spacing w:val="-1"/>
          <w:sz w:val="24"/>
          <w:szCs w:val="24"/>
          <w:lang w:eastAsia="zh-CN"/>
        </w:rPr>
        <w:t>.2“供应商须知前附表”规定接受联合体</w:t>
      </w:r>
      <w:r>
        <w:rPr>
          <w:rFonts w:hint="eastAsia" w:ascii="宋体" w:hAnsi="宋体" w:eastAsia="宋体" w:cs="宋体"/>
          <w:spacing w:val="-1"/>
          <w:sz w:val="24"/>
          <w:szCs w:val="24"/>
          <w:lang w:val="en-US" w:eastAsia="zh-CN"/>
        </w:rPr>
        <w:t>报价</w:t>
      </w:r>
      <w:r>
        <w:rPr>
          <w:rFonts w:ascii="宋体" w:hAnsi="宋体" w:eastAsia="宋体" w:cs="宋体"/>
          <w:spacing w:val="-1"/>
          <w:sz w:val="24"/>
          <w:szCs w:val="24"/>
          <w:lang w:eastAsia="zh-CN"/>
        </w:rPr>
        <w:t>的，还应遵守以下规定：</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（1）联合体各方应按</w:t>
      </w:r>
      <w:r>
        <w:rPr>
          <w:rFonts w:hint="eastAsia" w:ascii="宋体" w:hAnsi="宋体" w:eastAsia="宋体" w:cs="宋体"/>
          <w:spacing w:val="-1"/>
          <w:sz w:val="24"/>
          <w:szCs w:val="24"/>
          <w:lang w:val="en-US" w:eastAsia="zh-CN"/>
        </w:rPr>
        <w:t>询价</w:t>
      </w:r>
      <w:r>
        <w:rPr>
          <w:rFonts w:ascii="宋体" w:hAnsi="宋体" w:eastAsia="宋体" w:cs="宋体"/>
          <w:spacing w:val="-1"/>
          <w:sz w:val="24"/>
          <w:szCs w:val="24"/>
          <w:lang w:eastAsia="zh-CN"/>
        </w:rPr>
        <w:t>提供的格式签订联合体协议书，明确联合体牵头人和各方权利义务；</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（2）由同一专业的单位组成的联合体，按照资质等级较低的单位确定资质等级；</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（3）联合体各方不得再以自己名义单独或参加其他联合体参与本项目。</w:t>
      </w:r>
    </w:p>
    <w:p>
      <w:pPr>
        <w:pStyle w:val="6"/>
        <w:spacing w:before="120" w:after="120"/>
        <w:rPr>
          <w:lang w:eastAsia="zh-CN"/>
        </w:rPr>
      </w:pPr>
      <w:r>
        <w:rPr>
          <w:rFonts w:hint="eastAsia" w:ascii="楷体" w:hAnsi="楷体" w:eastAsia="楷体" w:cs="楷体"/>
          <w:lang w:eastAsia="zh-CN"/>
        </w:rPr>
        <w:t>4</w:t>
      </w:r>
      <w:r>
        <w:rPr>
          <w:rFonts w:ascii="楷体" w:hAnsi="楷体" w:eastAsia="楷体" w:cs="楷体"/>
          <w:lang w:eastAsia="zh-CN"/>
        </w:rPr>
        <w:t>.</w:t>
      </w:r>
      <w:r>
        <w:rPr>
          <w:lang w:eastAsia="zh-CN"/>
        </w:rPr>
        <w:t>费用承担</w:t>
      </w:r>
    </w:p>
    <w:p>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w:t>
      </w:r>
      <w:r>
        <w:rPr>
          <w:rFonts w:ascii="宋体" w:hAnsi="宋体" w:eastAsia="宋体" w:cs="宋体"/>
          <w:spacing w:val="-1"/>
          <w:sz w:val="24"/>
          <w:szCs w:val="24"/>
          <w:lang w:eastAsia="zh-CN"/>
        </w:rPr>
        <w:t>.1供应商应承担所有与准备和参加</w:t>
      </w:r>
      <w:r>
        <w:rPr>
          <w:rFonts w:hint="eastAsia" w:ascii="宋体" w:hAnsi="宋体" w:eastAsia="宋体" w:cs="宋体"/>
          <w:spacing w:val="-1"/>
          <w:sz w:val="24"/>
          <w:szCs w:val="24"/>
          <w:lang w:val="en-US" w:eastAsia="zh-CN"/>
        </w:rPr>
        <w:t>询价</w:t>
      </w:r>
      <w:r>
        <w:rPr>
          <w:rFonts w:ascii="宋体" w:hAnsi="宋体" w:eastAsia="宋体" w:cs="宋体"/>
          <w:spacing w:val="-1"/>
          <w:sz w:val="24"/>
          <w:szCs w:val="24"/>
          <w:lang w:eastAsia="zh-CN"/>
        </w:rPr>
        <w:t>有关的费用，不论</w:t>
      </w:r>
      <w:r>
        <w:rPr>
          <w:rFonts w:hint="eastAsia" w:ascii="宋体" w:hAnsi="宋体" w:eastAsia="宋体" w:cs="宋体"/>
          <w:spacing w:val="-1"/>
          <w:sz w:val="24"/>
          <w:szCs w:val="24"/>
          <w:lang w:val="en-US" w:eastAsia="zh-CN"/>
        </w:rPr>
        <w:t>询价</w:t>
      </w:r>
      <w:r>
        <w:rPr>
          <w:rFonts w:ascii="宋体" w:hAnsi="宋体" w:eastAsia="宋体" w:cs="宋体"/>
          <w:spacing w:val="-1"/>
          <w:sz w:val="24"/>
          <w:szCs w:val="24"/>
          <w:lang w:eastAsia="zh-CN"/>
        </w:rPr>
        <w:t>的结果如何，采购人均无义务和责任承担这些费用。</w:t>
      </w:r>
    </w:p>
    <w:p>
      <w:pPr>
        <w:pStyle w:val="6"/>
        <w:spacing w:before="120" w:after="120"/>
        <w:rPr>
          <w:lang w:eastAsia="zh-CN"/>
        </w:rPr>
      </w:pPr>
      <w:r>
        <w:rPr>
          <w:rFonts w:hint="eastAsia" w:ascii="楷体" w:hAnsi="楷体" w:eastAsia="楷体" w:cs="楷体"/>
          <w:lang w:eastAsia="zh-CN"/>
        </w:rPr>
        <w:t>5</w:t>
      </w:r>
      <w:r>
        <w:rPr>
          <w:rFonts w:ascii="楷体" w:hAnsi="楷体" w:eastAsia="楷体" w:cs="楷体"/>
          <w:lang w:eastAsia="zh-CN"/>
        </w:rPr>
        <w:t>.</w:t>
      </w:r>
      <w:r>
        <w:rPr>
          <w:lang w:eastAsia="zh-CN"/>
        </w:rPr>
        <w:t>保密</w:t>
      </w:r>
    </w:p>
    <w:p>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w:t>
      </w:r>
      <w:r>
        <w:rPr>
          <w:rFonts w:ascii="宋体" w:hAnsi="宋体" w:eastAsia="宋体" w:cs="宋体"/>
          <w:spacing w:val="-1"/>
          <w:sz w:val="24"/>
          <w:szCs w:val="24"/>
          <w:lang w:eastAsia="zh-CN"/>
        </w:rPr>
        <w:t>.1参与</w:t>
      </w:r>
      <w:r>
        <w:rPr>
          <w:rFonts w:hint="eastAsia" w:ascii="宋体" w:hAnsi="宋体" w:eastAsia="宋体" w:cs="宋体"/>
          <w:spacing w:val="-1"/>
          <w:sz w:val="24"/>
          <w:szCs w:val="24"/>
          <w:lang w:val="en-US" w:eastAsia="zh-CN"/>
        </w:rPr>
        <w:t>询价</w:t>
      </w:r>
      <w:r>
        <w:rPr>
          <w:rFonts w:ascii="宋体" w:hAnsi="宋体" w:eastAsia="宋体" w:cs="宋体"/>
          <w:spacing w:val="-1"/>
          <w:sz w:val="24"/>
          <w:szCs w:val="24"/>
          <w:lang w:eastAsia="zh-CN"/>
        </w:rPr>
        <w:t>活动的各方应对</w:t>
      </w:r>
      <w:r>
        <w:rPr>
          <w:rFonts w:hint="eastAsia" w:ascii="宋体" w:hAnsi="宋体" w:eastAsia="宋体" w:cs="宋体"/>
          <w:spacing w:val="-1"/>
          <w:sz w:val="24"/>
          <w:szCs w:val="24"/>
          <w:lang w:val="en-US" w:eastAsia="zh-CN"/>
        </w:rPr>
        <w:t>询价</w:t>
      </w:r>
      <w:r>
        <w:rPr>
          <w:rFonts w:ascii="宋体" w:hAnsi="宋体" w:eastAsia="宋体" w:cs="宋体"/>
          <w:spacing w:val="-1"/>
          <w:sz w:val="24"/>
          <w:szCs w:val="24"/>
          <w:lang w:eastAsia="zh-CN"/>
        </w:rPr>
        <w:t>文件和响应文件中的商业和技术等秘密保密，否则应承担相应的法律责任。</w:t>
      </w:r>
    </w:p>
    <w:p>
      <w:pPr>
        <w:spacing w:line="278" w:lineRule="auto"/>
        <w:rPr>
          <w:lang w:eastAsia="zh-CN"/>
        </w:rPr>
      </w:pPr>
    </w:p>
    <w:p>
      <w:pPr>
        <w:pStyle w:val="6"/>
        <w:spacing w:before="120" w:after="120"/>
        <w:rPr>
          <w:lang w:eastAsia="zh-CN"/>
        </w:rPr>
      </w:pPr>
      <w:r>
        <w:rPr>
          <w:rFonts w:hint="eastAsia" w:ascii="楷体" w:hAnsi="楷体" w:eastAsia="楷体" w:cs="楷体"/>
          <w:lang w:eastAsia="zh-CN"/>
        </w:rPr>
        <w:t>6</w:t>
      </w:r>
      <w:r>
        <w:rPr>
          <w:rFonts w:ascii="楷体" w:hAnsi="楷体" w:eastAsia="楷体" w:cs="楷体"/>
          <w:lang w:eastAsia="zh-CN"/>
        </w:rPr>
        <w:t>.</w:t>
      </w:r>
      <w:r>
        <w:rPr>
          <w:lang w:eastAsia="zh-CN"/>
        </w:rPr>
        <w:t>语言文字</w:t>
      </w:r>
    </w:p>
    <w:p>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6</w:t>
      </w:r>
      <w:r>
        <w:rPr>
          <w:rFonts w:ascii="宋体" w:hAnsi="宋体" w:eastAsia="宋体" w:cs="宋体"/>
          <w:spacing w:val="-1"/>
          <w:sz w:val="24"/>
          <w:szCs w:val="24"/>
          <w:lang w:eastAsia="zh-CN"/>
        </w:rPr>
        <w:t>.1响应文件使用的语言文字应为中文。专用术语使用外文的，应附有中文注释。</w:t>
      </w:r>
    </w:p>
    <w:p>
      <w:pPr>
        <w:pStyle w:val="6"/>
        <w:spacing w:before="120" w:after="120"/>
        <w:rPr>
          <w:lang w:eastAsia="zh-CN"/>
        </w:rPr>
      </w:pPr>
      <w:r>
        <w:rPr>
          <w:rFonts w:hint="eastAsia" w:ascii="楷体" w:hAnsi="楷体" w:eastAsia="楷体" w:cs="楷体"/>
          <w:lang w:eastAsia="zh-CN"/>
        </w:rPr>
        <w:t>7</w:t>
      </w:r>
      <w:r>
        <w:rPr>
          <w:rFonts w:ascii="楷体" w:hAnsi="楷体" w:eastAsia="楷体" w:cs="楷体"/>
          <w:lang w:eastAsia="zh-CN"/>
        </w:rPr>
        <w:t>.</w:t>
      </w:r>
      <w:r>
        <w:rPr>
          <w:lang w:eastAsia="zh-CN"/>
        </w:rPr>
        <w:t>计量单位</w:t>
      </w:r>
    </w:p>
    <w:p>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7</w:t>
      </w:r>
      <w:r>
        <w:rPr>
          <w:rFonts w:ascii="宋体" w:hAnsi="宋体" w:eastAsia="宋体" w:cs="宋体"/>
          <w:spacing w:val="-1"/>
          <w:sz w:val="24"/>
          <w:szCs w:val="24"/>
          <w:lang w:eastAsia="zh-CN"/>
        </w:rPr>
        <w:t>.1所有计量均采用中华人民共和国法定计量单位。</w:t>
      </w:r>
    </w:p>
    <w:p>
      <w:pPr>
        <w:pStyle w:val="6"/>
        <w:spacing w:before="120" w:after="120"/>
        <w:rPr>
          <w:lang w:eastAsia="zh-CN"/>
        </w:rPr>
      </w:pPr>
      <w:r>
        <w:rPr>
          <w:rFonts w:hint="eastAsia" w:ascii="楷体" w:hAnsi="楷体" w:eastAsia="楷体" w:cs="楷体"/>
          <w:lang w:eastAsia="zh-CN"/>
        </w:rPr>
        <w:t>8</w:t>
      </w:r>
      <w:r>
        <w:rPr>
          <w:rFonts w:ascii="楷体" w:hAnsi="楷体" w:eastAsia="楷体" w:cs="楷体"/>
          <w:lang w:eastAsia="zh-CN"/>
        </w:rPr>
        <w:t>.</w:t>
      </w:r>
      <w:r>
        <w:rPr>
          <w:lang w:eastAsia="zh-CN"/>
        </w:rPr>
        <w:t>现场考察和答疑会</w:t>
      </w:r>
    </w:p>
    <w:p>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8</w:t>
      </w:r>
      <w:r>
        <w:rPr>
          <w:rFonts w:ascii="宋体" w:hAnsi="宋体" w:eastAsia="宋体" w:cs="宋体"/>
          <w:spacing w:val="-1"/>
          <w:sz w:val="24"/>
          <w:szCs w:val="24"/>
          <w:lang w:eastAsia="zh-CN"/>
        </w:rPr>
        <w:t>.1</w:t>
      </w:r>
      <w:r>
        <w:rPr>
          <w:rFonts w:hint="eastAsia" w:ascii="宋体" w:hAnsi="宋体" w:eastAsia="宋体" w:cs="宋体"/>
          <w:spacing w:val="-1"/>
          <w:sz w:val="24"/>
          <w:szCs w:val="24"/>
          <w:lang w:eastAsia="zh-CN"/>
        </w:rPr>
        <w:t>本项目不组织现场考察和答疑会</w:t>
      </w:r>
    </w:p>
    <w:p>
      <w:pPr>
        <w:pStyle w:val="6"/>
        <w:spacing w:before="120" w:after="120"/>
        <w:rPr>
          <w:lang w:eastAsia="zh-CN"/>
        </w:rPr>
      </w:pPr>
      <w:r>
        <w:rPr>
          <w:rFonts w:hint="eastAsia" w:ascii="楷体" w:hAnsi="楷体" w:eastAsia="楷体" w:cs="楷体"/>
          <w:lang w:eastAsia="zh-CN"/>
        </w:rPr>
        <w:t>9</w:t>
      </w:r>
      <w:r>
        <w:rPr>
          <w:rFonts w:ascii="楷体" w:hAnsi="楷体" w:eastAsia="楷体" w:cs="楷体"/>
          <w:lang w:eastAsia="zh-CN"/>
        </w:rPr>
        <w:t>.</w:t>
      </w:r>
      <w:r>
        <w:rPr>
          <w:lang w:eastAsia="zh-CN"/>
        </w:rPr>
        <w:t>合同分包</w:t>
      </w:r>
    </w:p>
    <w:p>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9</w:t>
      </w:r>
      <w:r>
        <w:rPr>
          <w:rFonts w:ascii="宋体" w:hAnsi="宋体" w:eastAsia="宋体" w:cs="宋体"/>
          <w:spacing w:val="-1"/>
          <w:sz w:val="24"/>
          <w:szCs w:val="24"/>
          <w:lang w:eastAsia="zh-CN"/>
        </w:rPr>
        <w:t>.1“供应商须知前附表”规定允许分包的，供应商应当遵守其分包规定。</w:t>
      </w:r>
    </w:p>
    <w:p>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9</w:t>
      </w:r>
      <w:r>
        <w:rPr>
          <w:rFonts w:ascii="宋体" w:hAnsi="宋体" w:eastAsia="宋体" w:cs="宋体"/>
          <w:spacing w:val="-1"/>
          <w:sz w:val="24"/>
          <w:szCs w:val="24"/>
          <w:lang w:eastAsia="zh-CN"/>
        </w:rPr>
        <w:t>.2供应商未遵守</w:t>
      </w:r>
      <w:r>
        <w:rPr>
          <w:rFonts w:hint="eastAsia" w:ascii="宋体" w:hAnsi="宋体" w:eastAsia="宋体" w:cs="宋体"/>
          <w:spacing w:val="-1"/>
          <w:sz w:val="24"/>
          <w:szCs w:val="24"/>
          <w:lang w:val="en-US" w:eastAsia="zh-CN"/>
        </w:rPr>
        <w:t>询价</w:t>
      </w:r>
      <w:r>
        <w:rPr>
          <w:rFonts w:ascii="宋体" w:hAnsi="宋体" w:eastAsia="宋体" w:cs="宋体"/>
          <w:spacing w:val="-1"/>
          <w:sz w:val="24"/>
          <w:szCs w:val="24"/>
          <w:lang w:eastAsia="zh-CN"/>
        </w:rPr>
        <w:t>文件分包规定的，其响应无效。分包规定见“供应商须知前附表”。</w:t>
      </w:r>
    </w:p>
    <w:p>
      <w:pPr>
        <w:pStyle w:val="5"/>
        <w:spacing w:before="120" w:after="120"/>
        <w:rPr>
          <w:spacing w:val="5"/>
        </w:rPr>
      </w:pPr>
      <w:bookmarkStart w:id="23" w:name="_Toc20988"/>
      <w:r>
        <w:t>（二）</w:t>
      </w:r>
      <w:r>
        <w:rPr>
          <w:rFonts w:hint="eastAsia"/>
          <w:lang w:val="en-US" w:eastAsia="zh-CN"/>
        </w:rPr>
        <w:t>询价</w:t>
      </w:r>
      <w:r>
        <w:t>文件</w:t>
      </w:r>
      <w:bookmarkEnd w:id="23"/>
    </w:p>
    <w:p>
      <w:pPr>
        <w:pStyle w:val="6"/>
        <w:spacing w:before="120" w:after="120"/>
      </w:pPr>
      <w:r>
        <w:rPr>
          <w:rFonts w:hint="eastAsia" w:ascii="楷体" w:hAnsi="楷体" w:eastAsia="楷体" w:cs="楷体"/>
          <w:lang w:eastAsia="zh-CN"/>
        </w:rPr>
        <w:t>10</w:t>
      </w:r>
      <w:r>
        <w:rPr>
          <w:rFonts w:ascii="楷体" w:hAnsi="楷体" w:eastAsia="楷体" w:cs="楷体"/>
        </w:rPr>
        <w:t>.</w:t>
      </w:r>
      <w:r>
        <w:rPr>
          <w:rFonts w:hint="eastAsia" w:eastAsia="楷体"/>
          <w:lang w:val="en-US" w:eastAsia="zh-CN"/>
        </w:rPr>
        <w:t>询价</w:t>
      </w:r>
      <w:r>
        <w:t>文件的构成</w:t>
      </w:r>
    </w:p>
    <w:p>
      <w:pPr>
        <w:spacing w:line="360" w:lineRule="auto"/>
        <w:ind w:firstLine="476" w:firstLineChars="200"/>
        <w:rPr>
          <w:rFonts w:hint="default" w:ascii="宋体" w:hAnsi="宋体" w:eastAsia="宋体" w:cs="宋体"/>
          <w:spacing w:val="-1"/>
          <w:sz w:val="24"/>
          <w:szCs w:val="24"/>
          <w:lang w:val="en-US" w:eastAsia="zh-CN"/>
        </w:rPr>
      </w:pPr>
      <w:r>
        <w:rPr>
          <w:rFonts w:ascii="宋体" w:hAnsi="宋体" w:eastAsia="宋体" w:cs="宋体"/>
          <w:spacing w:val="-1"/>
          <w:sz w:val="24"/>
          <w:szCs w:val="24"/>
          <w:lang w:eastAsia="zh-CN"/>
        </w:rPr>
        <w:t>第一章</w:t>
      </w:r>
      <w:r>
        <w:rPr>
          <w:rFonts w:hint="eastAsia" w:ascii="宋体" w:hAnsi="宋体" w:eastAsia="宋体" w:cs="宋体"/>
          <w:spacing w:val="-1"/>
          <w:sz w:val="24"/>
          <w:szCs w:val="24"/>
          <w:lang w:val="en-US" w:eastAsia="zh-CN"/>
        </w:rPr>
        <w:t>询价</w:t>
      </w:r>
      <w:r>
        <w:rPr>
          <w:rFonts w:ascii="宋体" w:hAnsi="宋体" w:eastAsia="宋体" w:cs="宋体"/>
          <w:spacing w:val="-1"/>
          <w:sz w:val="24"/>
          <w:szCs w:val="24"/>
          <w:lang w:eastAsia="zh-CN"/>
        </w:rPr>
        <w:t>邀请</w:t>
      </w:r>
      <w:r>
        <w:rPr>
          <w:rFonts w:hint="eastAsia" w:ascii="宋体" w:hAnsi="宋体" w:eastAsia="宋体" w:cs="宋体"/>
          <w:spacing w:val="-1"/>
          <w:sz w:val="24"/>
          <w:szCs w:val="24"/>
          <w:lang w:val="en-US" w:eastAsia="zh-CN"/>
        </w:rPr>
        <w:t>公告</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第二章供应商须知</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第三章</w:t>
      </w:r>
      <w:r>
        <w:rPr>
          <w:rFonts w:hint="eastAsia" w:ascii="宋体" w:hAnsi="宋体" w:eastAsia="宋体" w:cs="宋体"/>
          <w:spacing w:val="-1"/>
          <w:sz w:val="24"/>
          <w:szCs w:val="24"/>
          <w:lang w:val="en-US" w:eastAsia="zh-CN"/>
        </w:rPr>
        <w:t>项目</w:t>
      </w:r>
      <w:r>
        <w:rPr>
          <w:rFonts w:ascii="宋体" w:hAnsi="宋体" w:eastAsia="宋体" w:cs="宋体"/>
          <w:spacing w:val="-1"/>
          <w:sz w:val="24"/>
          <w:szCs w:val="24"/>
          <w:lang w:eastAsia="zh-CN"/>
        </w:rPr>
        <w:t>采购需求</w:t>
      </w:r>
    </w:p>
    <w:p>
      <w:pPr>
        <w:spacing w:line="360" w:lineRule="auto"/>
        <w:ind w:firstLine="476" w:firstLineChars="200"/>
        <w:rPr>
          <w:rFonts w:ascii="宋体" w:hAnsi="宋体" w:eastAsia="宋体" w:cs="宋体"/>
          <w:spacing w:val="-1"/>
          <w:sz w:val="24"/>
          <w:szCs w:val="24"/>
          <w:lang w:eastAsia="zh-CN"/>
        </w:rPr>
      </w:pPr>
      <w:r>
        <w:rPr>
          <w:rFonts w:ascii="宋体" w:hAnsi="宋体" w:eastAsia="宋体" w:cs="宋体"/>
          <w:spacing w:val="-1"/>
          <w:sz w:val="24"/>
          <w:szCs w:val="24"/>
          <w:lang w:eastAsia="zh-CN"/>
        </w:rPr>
        <w:t>第四章</w:t>
      </w:r>
      <w:r>
        <w:rPr>
          <w:rFonts w:hint="eastAsia" w:ascii="宋体" w:hAnsi="宋体" w:eastAsia="宋体" w:cs="宋体"/>
          <w:spacing w:val="-1"/>
          <w:sz w:val="24"/>
          <w:szCs w:val="24"/>
          <w:lang w:val="en-US" w:eastAsia="zh-CN"/>
        </w:rPr>
        <w:t>项目</w:t>
      </w:r>
      <w:r>
        <w:rPr>
          <w:rFonts w:ascii="宋体" w:hAnsi="宋体" w:eastAsia="宋体" w:cs="宋体"/>
          <w:spacing w:val="-1"/>
          <w:sz w:val="24"/>
          <w:szCs w:val="24"/>
          <w:lang w:eastAsia="zh-CN"/>
        </w:rPr>
        <w:t>评审办法及标准</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第</w:t>
      </w:r>
      <w:r>
        <w:rPr>
          <w:rFonts w:hint="eastAsia" w:ascii="宋体" w:hAnsi="宋体" w:eastAsia="宋体" w:cs="宋体"/>
          <w:spacing w:val="-1"/>
          <w:sz w:val="24"/>
          <w:szCs w:val="24"/>
          <w:lang w:val="en-US" w:eastAsia="zh-CN"/>
        </w:rPr>
        <w:t>五</w:t>
      </w:r>
      <w:r>
        <w:rPr>
          <w:rFonts w:ascii="宋体" w:hAnsi="宋体" w:eastAsia="宋体" w:cs="宋体"/>
          <w:spacing w:val="-1"/>
          <w:sz w:val="24"/>
          <w:szCs w:val="24"/>
          <w:lang w:eastAsia="zh-CN"/>
        </w:rPr>
        <w:t>章响应文件的格式</w:t>
      </w:r>
    </w:p>
    <w:p>
      <w:pPr>
        <w:pStyle w:val="6"/>
        <w:spacing w:before="120" w:after="120"/>
        <w:rPr>
          <w:lang w:eastAsia="zh-CN"/>
        </w:rPr>
      </w:pPr>
      <w:r>
        <w:rPr>
          <w:rFonts w:hint="eastAsia" w:ascii="楷体" w:hAnsi="楷体" w:eastAsia="楷体" w:cs="楷体"/>
          <w:lang w:eastAsia="zh-CN"/>
        </w:rPr>
        <w:t>11</w:t>
      </w:r>
      <w:r>
        <w:rPr>
          <w:rFonts w:ascii="楷体" w:hAnsi="楷体" w:eastAsia="楷体" w:cs="楷体"/>
          <w:lang w:eastAsia="zh-CN"/>
        </w:rPr>
        <w:t>.</w:t>
      </w:r>
      <w:r>
        <w:rPr>
          <w:rFonts w:hint="eastAsia"/>
          <w:lang w:val="en-US" w:eastAsia="zh-CN"/>
        </w:rPr>
        <w:t>询价</w:t>
      </w:r>
      <w:r>
        <w:rPr>
          <w:lang w:eastAsia="zh-CN"/>
        </w:rPr>
        <w:t>文件的澄清或修改</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1</w:t>
      </w:r>
      <w:r>
        <w:rPr>
          <w:rFonts w:hint="eastAsia" w:ascii="宋体" w:hAnsi="宋体" w:eastAsia="宋体" w:cs="宋体"/>
          <w:spacing w:val="-1"/>
          <w:sz w:val="24"/>
          <w:szCs w:val="24"/>
          <w:lang w:eastAsia="zh-CN"/>
        </w:rPr>
        <w:t>1</w:t>
      </w:r>
      <w:r>
        <w:rPr>
          <w:rFonts w:ascii="宋体" w:hAnsi="宋体" w:eastAsia="宋体" w:cs="宋体"/>
          <w:spacing w:val="-1"/>
          <w:sz w:val="24"/>
          <w:szCs w:val="24"/>
          <w:lang w:eastAsia="zh-CN"/>
        </w:rPr>
        <w:t>.</w:t>
      </w:r>
      <w:r>
        <w:rPr>
          <w:rFonts w:hint="eastAsia" w:ascii="宋体" w:hAnsi="宋体" w:eastAsia="宋体" w:cs="宋体"/>
          <w:spacing w:val="-1"/>
          <w:sz w:val="24"/>
          <w:szCs w:val="24"/>
          <w:lang w:eastAsia="zh-CN"/>
        </w:rPr>
        <w:t>1</w:t>
      </w:r>
      <w:r>
        <w:rPr>
          <w:rFonts w:ascii="宋体" w:hAnsi="宋体" w:eastAsia="宋体" w:cs="宋体"/>
          <w:spacing w:val="-1"/>
          <w:sz w:val="24"/>
          <w:szCs w:val="24"/>
          <w:lang w:eastAsia="zh-CN"/>
        </w:rPr>
        <w:t>采购人可以对已发出的</w:t>
      </w:r>
      <w:r>
        <w:rPr>
          <w:rFonts w:hint="eastAsia" w:ascii="宋体" w:hAnsi="宋体" w:eastAsia="宋体" w:cs="宋体"/>
          <w:spacing w:val="-1"/>
          <w:sz w:val="24"/>
          <w:szCs w:val="24"/>
          <w:lang w:val="en-US" w:eastAsia="zh-CN"/>
        </w:rPr>
        <w:t>询价</w:t>
      </w:r>
      <w:r>
        <w:rPr>
          <w:rFonts w:ascii="宋体" w:hAnsi="宋体" w:eastAsia="宋体" w:cs="宋体"/>
          <w:spacing w:val="-1"/>
          <w:sz w:val="24"/>
          <w:szCs w:val="24"/>
          <w:lang w:eastAsia="zh-CN"/>
        </w:rPr>
        <w:t>文件进行必要的澄清或者修改。澄清或修改的内容为</w:t>
      </w:r>
      <w:r>
        <w:rPr>
          <w:rFonts w:hint="eastAsia" w:ascii="宋体" w:hAnsi="宋体" w:eastAsia="宋体" w:cs="宋体"/>
          <w:spacing w:val="-1"/>
          <w:sz w:val="24"/>
          <w:szCs w:val="24"/>
          <w:lang w:val="en-US" w:eastAsia="zh-CN"/>
        </w:rPr>
        <w:t>询价</w:t>
      </w:r>
      <w:r>
        <w:rPr>
          <w:rFonts w:ascii="宋体" w:hAnsi="宋体" w:eastAsia="宋体" w:cs="宋体"/>
          <w:spacing w:val="-1"/>
          <w:sz w:val="24"/>
          <w:szCs w:val="24"/>
          <w:lang w:eastAsia="zh-CN"/>
        </w:rPr>
        <w:t>文件的组成部分，并对所有获取</w:t>
      </w:r>
      <w:r>
        <w:rPr>
          <w:rFonts w:hint="eastAsia" w:ascii="宋体" w:hAnsi="宋体" w:eastAsia="宋体" w:cs="宋体"/>
          <w:spacing w:val="-1"/>
          <w:sz w:val="24"/>
          <w:szCs w:val="24"/>
          <w:lang w:val="en-US" w:eastAsia="zh-CN"/>
        </w:rPr>
        <w:t>询价</w:t>
      </w:r>
      <w:r>
        <w:rPr>
          <w:rFonts w:ascii="宋体" w:hAnsi="宋体" w:eastAsia="宋体" w:cs="宋体"/>
          <w:spacing w:val="-1"/>
          <w:sz w:val="24"/>
          <w:szCs w:val="24"/>
          <w:lang w:eastAsia="zh-CN"/>
        </w:rPr>
        <w:t>文件的潜在供应商具有约束力。</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1</w:t>
      </w:r>
      <w:r>
        <w:rPr>
          <w:rFonts w:hint="eastAsia" w:ascii="宋体" w:hAnsi="宋体" w:eastAsia="宋体" w:cs="宋体"/>
          <w:spacing w:val="-1"/>
          <w:sz w:val="24"/>
          <w:szCs w:val="24"/>
          <w:lang w:eastAsia="zh-CN"/>
        </w:rPr>
        <w:t>1</w:t>
      </w:r>
      <w:r>
        <w:rPr>
          <w:rFonts w:ascii="宋体" w:hAnsi="宋体" w:eastAsia="宋体" w:cs="宋体"/>
          <w:spacing w:val="-1"/>
          <w:sz w:val="24"/>
          <w:szCs w:val="24"/>
          <w:lang w:eastAsia="zh-CN"/>
        </w:rPr>
        <w:t>.</w:t>
      </w:r>
      <w:r>
        <w:rPr>
          <w:rFonts w:hint="eastAsia" w:ascii="宋体" w:hAnsi="宋体" w:eastAsia="宋体" w:cs="宋体"/>
          <w:spacing w:val="-1"/>
          <w:sz w:val="24"/>
          <w:szCs w:val="24"/>
          <w:lang w:eastAsia="zh-CN"/>
        </w:rPr>
        <w:t>2</w:t>
      </w:r>
      <w:r>
        <w:rPr>
          <w:rFonts w:hint="eastAsia" w:ascii="宋体" w:hAnsi="宋体" w:eastAsia="宋体" w:cs="宋体"/>
          <w:spacing w:val="-1"/>
          <w:sz w:val="24"/>
          <w:szCs w:val="24"/>
          <w:lang w:val="en-US" w:eastAsia="zh-CN"/>
        </w:rPr>
        <w:t>询价</w:t>
      </w:r>
      <w:r>
        <w:rPr>
          <w:rFonts w:ascii="宋体" w:hAnsi="宋体" w:eastAsia="宋体" w:cs="宋体"/>
          <w:spacing w:val="-1"/>
          <w:sz w:val="24"/>
          <w:szCs w:val="24"/>
          <w:lang w:eastAsia="zh-CN"/>
        </w:rPr>
        <w:t>文件的澄清或者修改以书面形式发给所有领取</w:t>
      </w:r>
      <w:r>
        <w:rPr>
          <w:rFonts w:hint="eastAsia" w:ascii="宋体" w:hAnsi="宋体" w:eastAsia="宋体" w:cs="宋体"/>
          <w:spacing w:val="-1"/>
          <w:sz w:val="24"/>
          <w:szCs w:val="24"/>
          <w:lang w:val="en-US" w:eastAsia="zh-CN"/>
        </w:rPr>
        <w:t>询价</w:t>
      </w:r>
      <w:r>
        <w:rPr>
          <w:rFonts w:ascii="宋体" w:hAnsi="宋体" w:eastAsia="宋体" w:cs="宋体"/>
          <w:spacing w:val="-1"/>
          <w:sz w:val="24"/>
          <w:szCs w:val="24"/>
          <w:lang w:eastAsia="zh-CN"/>
        </w:rPr>
        <w:t>文件的供应商。对</w:t>
      </w:r>
      <w:r>
        <w:rPr>
          <w:rFonts w:hint="eastAsia" w:ascii="宋体" w:hAnsi="宋体" w:eastAsia="宋体" w:cs="宋体"/>
          <w:spacing w:val="-1"/>
          <w:sz w:val="24"/>
          <w:szCs w:val="24"/>
          <w:lang w:val="en-US" w:eastAsia="zh-CN"/>
        </w:rPr>
        <w:t>询价</w:t>
      </w:r>
      <w:r>
        <w:rPr>
          <w:rFonts w:ascii="宋体" w:hAnsi="宋体" w:eastAsia="宋体" w:cs="宋体"/>
          <w:spacing w:val="-1"/>
          <w:sz w:val="24"/>
          <w:szCs w:val="24"/>
          <w:lang w:eastAsia="zh-CN"/>
        </w:rPr>
        <w:t>文件澄清或者修改的内容可能影响响应文件编制的，采购人应当在提交首次响应文件截止之日5日前，以书面形式通知所有接收</w:t>
      </w:r>
      <w:r>
        <w:rPr>
          <w:rFonts w:hint="eastAsia" w:ascii="宋体" w:hAnsi="宋体" w:eastAsia="宋体" w:cs="宋体"/>
          <w:spacing w:val="-1"/>
          <w:sz w:val="24"/>
          <w:szCs w:val="24"/>
          <w:lang w:val="en-US" w:eastAsia="zh-CN"/>
        </w:rPr>
        <w:t>询价</w:t>
      </w:r>
      <w:r>
        <w:rPr>
          <w:rFonts w:ascii="宋体" w:hAnsi="宋体" w:eastAsia="宋体" w:cs="宋体"/>
          <w:spacing w:val="-1"/>
          <w:sz w:val="24"/>
          <w:szCs w:val="24"/>
          <w:lang w:eastAsia="zh-CN"/>
        </w:rPr>
        <w:t>文件的供应商，不足5日的，应当顺延提交首次响应文件截止时间。</w:t>
      </w:r>
    </w:p>
    <w:p>
      <w:pPr>
        <w:pStyle w:val="5"/>
        <w:spacing w:before="120" w:after="120"/>
        <w:rPr>
          <w:spacing w:val="5"/>
          <w:lang w:eastAsia="zh-CN"/>
        </w:rPr>
      </w:pPr>
      <w:bookmarkStart w:id="24" w:name="_Toc26654"/>
      <w:r>
        <w:rPr>
          <w:lang w:eastAsia="zh-CN"/>
        </w:rPr>
        <w:t>（三）响应文件</w:t>
      </w:r>
      <w:bookmarkEnd w:id="24"/>
    </w:p>
    <w:p>
      <w:pPr>
        <w:pStyle w:val="6"/>
        <w:spacing w:before="120" w:after="120"/>
        <w:rPr>
          <w:lang w:eastAsia="zh-CN"/>
        </w:rPr>
      </w:pPr>
      <w:r>
        <w:rPr>
          <w:rFonts w:ascii="楷体" w:hAnsi="楷体" w:eastAsia="楷体" w:cs="楷体"/>
          <w:lang w:eastAsia="zh-CN"/>
        </w:rPr>
        <w:t>1</w:t>
      </w:r>
      <w:r>
        <w:rPr>
          <w:rFonts w:hint="eastAsia" w:ascii="楷体" w:hAnsi="楷体" w:eastAsia="楷体" w:cs="楷体"/>
          <w:lang w:eastAsia="zh-CN"/>
        </w:rPr>
        <w:t>2</w:t>
      </w:r>
      <w:r>
        <w:rPr>
          <w:rFonts w:ascii="楷体" w:hAnsi="楷体" w:eastAsia="楷体" w:cs="楷体"/>
          <w:lang w:eastAsia="zh-CN"/>
        </w:rPr>
        <w:t>.</w:t>
      </w:r>
      <w:r>
        <w:rPr>
          <w:lang w:eastAsia="zh-CN"/>
        </w:rPr>
        <w:t>响应文件的组成</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1</w:t>
      </w:r>
      <w:r>
        <w:rPr>
          <w:rFonts w:hint="eastAsia" w:ascii="宋体" w:hAnsi="宋体" w:eastAsia="宋体" w:cs="宋体"/>
          <w:spacing w:val="-1"/>
          <w:sz w:val="24"/>
          <w:szCs w:val="24"/>
          <w:lang w:val="en-US" w:eastAsia="zh-CN"/>
        </w:rPr>
        <w:t>响应函</w:t>
      </w:r>
      <w:r>
        <w:rPr>
          <w:rFonts w:ascii="宋体" w:hAnsi="宋体" w:eastAsia="宋体" w:cs="宋体"/>
          <w:spacing w:val="-1"/>
          <w:sz w:val="24"/>
          <w:szCs w:val="24"/>
          <w:lang w:eastAsia="zh-CN"/>
        </w:rPr>
        <w:t>及附件</w:t>
      </w:r>
    </w:p>
    <w:p>
      <w:pPr>
        <w:spacing w:line="360" w:lineRule="auto"/>
        <w:ind w:firstLine="476" w:firstLineChars="200"/>
        <w:rPr>
          <w:rFonts w:hint="default" w:ascii="宋体" w:hAnsi="宋体" w:eastAsia="宋体" w:cs="宋体"/>
          <w:spacing w:val="-1"/>
          <w:sz w:val="24"/>
          <w:szCs w:val="24"/>
          <w:lang w:val="en-US" w:eastAsia="zh-CN"/>
        </w:rPr>
      </w:pPr>
      <w:r>
        <w:rPr>
          <w:rFonts w:ascii="宋体" w:hAnsi="宋体" w:eastAsia="宋体" w:cs="宋体"/>
          <w:spacing w:val="-1"/>
          <w:sz w:val="24"/>
          <w:szCs w:val="24"/>
          <w:lang w:eastAsia="zh-CN"/>
        </w:rPr>
        <w:t>1.1</w:t>
      </w:r>
      <w:r>
        <w:rPr>
          <w:rFonts w:hint="eastAsia" w:ascii="宋体" w:hAnsi="宋体" w:eastAsia="宋体" w:cs="宋体"/>
          <w:spacing w:val="-1"/>
          <w:sz w:val="24"/>
          <w:szCs w:val="24"/>
          <w:lang w:val="en-US" w:eastAsia="zh-CN"/>
        </w:rPr>
        <w:t>响应函</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1.2法定代表人身份证明</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1.3法定代表人授权书</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2报价文件</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2.</w:t>
      </w:r>
      <w:r>
        <w:rPr>
          <w:rFonts w:hint="eastAsia" w:ascii="宋体" w:hAnsi="宋体" w:eastAsia="宋体" w:cs="宋体"/>
          <w:spacing w:val="-1"/>
          <w:sz w:val="24"/>
          <w:szCs w:val="24"/>
          <w:lang w:val="en-US" w:eastAsia="zh-CN"/>
        </w:rPr>
        <w:t>1</w:t>
      </w:r>
      <w:r>
        <w:rPr>
          <w:rFonts w:ascii="宋体" w:hAnsi="宋体" w:eastAsia="宋体" w:cs="宋体"/>
          <w:spacing w:val="-1"/>
          <w:sz w:val="24"/>
          <w:szCs w:val="24"/>
          <w:lang w:eastAsia="zh-CN"/>
        </w:rPr>
        <w:t>报价一览表</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3商务文件</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3.1资格要求</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3.1.1具有独立承担民事责任的能力</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3.1.2具有良好的商业信誉和健全的财务会计制度</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3.1.3具有履行合同所必需的设备和专业技术能力</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3.1.4有依法缴纳税收和社会保障资金的良好记录</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3.1.5参加采购活动前三年内，在经营活动中没有重大违法记录</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3.1.6法律、行政法规规定的其他条件</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3.1.7单位负责人为同一人或者存在直接控股、管理关系的不同投标人，不得参加本项目同一合同项下的采购活动</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3.1.8为本采购项目提供整体设计、规范编制或者项目管理、监理、检测等服务的，不得再参加本项目的其他招标采购活动</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3.1.9</w:t>
      </w:r>
      <w:r>
        <w:rPr>
          <w:rFonts w:hint="eastAsia" w:ascii="宋体" w:hAnsi="宋体" w:eastAsia="宋体" w:cs="宋体"/>
          <w:spacing w:val="-1"/>
          <w:sz w:val="24"/>
          <w:szCs w:val="24"/>
          <w:lang w:eastAsia="zh-CN"/>
        </w:rPr>
        <w:t>未被列入失信被执行人、重大税收违法失信主体</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3.1.</w:t>
      </w:r>
      <w:r>
        <w:rPr>
          <w:rFonts w:hint="eastAsia" w:ascii="宋体" w:hAnsi="宋体" w:eastAsia="宋体" w:cs="宋体"/>
          <w:spacing w:val="-1"/>
          <w:sz w:val="24"/>
          <w:szCs w:val="24"/>
          <w:lang w:eastAsia="zh-CN"/>
        </w:rPr>
        <w:t>10</w:t>
      </w:r>
      <w:r>
        <w:rPr>
          <w:rFonts w:ascii="宋体" w:hAnsi="宋体" w:eastAsia="宋体" w:cs="宋体"/>
          <w:spacing w:val="-1"/>
          <w:sz w:val="24"/>
          <w:szCs w:val="24"/>
          <w:lang w:eastAsia="zh-CN"/>
        </w:rPr>
        <w:t>本项目的特定资格要求</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3.2供应商基本情况表</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3.3业绩证明文件</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3.</w:t>
      </w:r>
      <w:r>
        <w:rPr>
          <w:rFonts w:hint="eastAsia" w:ascii="宋体" w:hAnsi="宋体" w:eastAsia="宋体" w:cs="宋体"/>
          <w:spacing w:val="-1"/>
          <w:sz w:val="24"/>
          <w:szCs w:val="24"/>
          <w:lang w:eastAsia="zh-CN"/>
        </w:rPr>
        <w:t>4</w:t>
      </w:r>
      <w:r>
        <w:rPr>
          <w:rFonts w:ascii="宋体" w:hAnsi="宋体" w:eastAsia="宋体" w:cs="宋体"/>
          <w:spacing w:val="-1"/>
          <w:sz w:val="24"/>
          <w:szCs w:val="24"/>
          <w:lang w:eastAsia="zh-CN"/>
        </w:rPr>
        <w:t>关于资格条件的有关承诺及声明</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3.</w:t>
      </w:r>
      <w:r>
        <w:rPr>
          <w:rFonts w:hint="eastAsia" w:ascii="宋体" w:hAnsi="宋体" w:eastAsia="宋体" w:cs="宋体"/>
          <w:spacing w:val="-1"/>
          <w:sz w:val="24"/>
          <w:szCs w:val="24"/>
          <w:lang w:eastAsia="zh-CN"/>
        </w:rPr>
        <w:t>5</w:t>
      </w:r>
      <w:r>
        <w:rPr>
          <w:rFonts w:ascii="宋体" w:hAnsi="宋体" w:eastAsia="宋体" w:cs="宋体"/>
          <w:spacing w:val="-1"/>
          <w:sz w:val="24"/>
          <w:szCs w:val="24"/>
          <w:lang w:eastAsia="zh-CN"/>
        </w:rPr>
        <w:t>其它商务文件</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4技术文件</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4.1技术方案</w:t>
      </w:r>
    </w:p>
    <w:p>
      <w:pPr>
        <w:spacing w:line="360" w:lineRule="auto"/>
        <w:ind w:firstLine="476" w:firstLineChars="200"/>
        <w:rPr>
          <w:rFonts w:hint="eastAsia" w:ascii="宋体" w:hAnsi="宋体" w:eastAsia="宋体" w:cs="宋体"/>
          <w:sz w:val="24"/>
          <w:szCs w:val="24"/>
          <w:lang w:eastAsia="zh-CN"/>
        </w:rPr>
      </w:pPr>
      <w:r>
        <w:rPr>
          <w:rFonts w:ascii="宋体" w:hAnsi="宋体" w:eastAsia="宋体" w:cs="宋体"/>
          <w:spacing w:val="-1"/>
          <w:sz w:val="24"/>
          <w:szCs w:val="24"/>
          <w:lang w:eastAsia="zh-CN"/>
        </w:rPr>
        <w:t>4.</w:t>
      </w:r>
      <w:r>
        <w:rPr>
          <w:rFonts w:hint="eastAsia" w:ascii="宋体" w:hAnsi="宋体" w:eastAsia="宋体" w:cs="宋体"/>
          <w:spacing w:val="-1"/>
          <w:sz w:val="24"/>
          <w:szCs w:val="24"/>
          <w:lang w:eastAsia="zh-CN"/>
        </w:rPr>
        <w:t>2</w:t>
      </w:r>
      <w:r>
        <w:rPr>
          <w:rFonts w:ascii="宋体" w:hAnsi="宋体" w:eastAsia="宋体" w:cs="宋体"/>
          <w:spacing w:val="-1"/>
          <w:sz w:val="24"/>
          <w:szCs w:val="24"/>
          <w:lang w:eastAsia="zh-CN"/>
        </w:rPr>
        <w:t>其它技术文件</w:t>
      </w:r>
    </w:p>
    <w:p>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w:t>
      </w:r>
      <w:r>
        <w:rPr>
          <w:rFonts w:ascii="宋体" w:hAnsi="宋体" w:eastAsia="宋体" w:cs="宋体"/>
          <w:spacing w:val="-1"/>
          <w:sz w:val="24"/>
          <w:szCs w:val="24"/>
          <w:lang w:eastAsia="zh-CN"/>
        </w:rPr>
        <w:t>供应商认为需要提供的其他资料</w:t>
      </w:r>
    </w:p>
    <w:p>
      <w:pPr>
        <w:pStyle w:val="5"/>
        <w:spacing w:before="120" w:after="120"/>
        <w:rPr>
          <w:spacing w:val="12"/>
          <w:lang w:eastAsia="zh-CN"/>
        </w:rPr>
      </w:pPr>
      <w:bookmarkStart w:id="25" w:name="_Toc14530"/>
      <w:r>
        <w:rPr>
          <w:lang w:eastAsia="zh-CN"/>
        </w:rPr>
        <w:t>（</w:t>
      </w:r>
      <w:r>
        <w:rPr>
          <w:rFonts w:hint="eastAsia"/>
          <w:lang w:eastAsia="zh-CN"/>
        </w:rPr>
        <w:t>四</w:t>
      </w:r>
      <w:r>
        <w:rPr>
          <w:lang w:eastAsia="zh-CN"/>
        </w:rPr>
        <w:t>）无效响应和终止采购活动</w:t>
      </w:r>
      <w:bookmarkEnd w:id="25"/>
    </w:p>
    <w:p>
      <w:pPr>
        <w:pStyle w:val="6"/>
        <w:spacing w:before="120" w:after="120"/>
        <w:rPr>
          <w:lang w:eastAsia="zh-CN"/>
        </w:rPr>
      </w:pPr>
      <w:r>
        <w:rPr>
          <w:rFonts w:hint="eastAsia" w:ascii="楷体" w:hAnsi="楷体" w:eastAsia="楷体" w:cs="楷体"/>
          <w:lang w:eastAsia="zh-CN"/>
        </w:rPr>
        <w:t>13</w:t>
      </w:r>
      <w:r>
        <w:rPr>
          <w:rFonts w:ascii="楷体" w:hAnsi="楷体" w:eastAsia="楷体" w:cs="楷体"/>
          <w:lang w:eastAsia="zh-CN"/>
        </w:rPr>
        <w:t>.</w:t>
      </w:r>
      <w:r>
        <w:rPr>
          <w:lang w:eastAsia="zh-CN"/>
        </w:rPr>
        <w:t>无效响应</w:t>
      </w:r>
    </w:p>
    <w:p>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13</w:t>
      </w:r>
      <w:r>
        <w:rPr>
          <w:rFonts w:ascii="宋体" w:hAnsi="宋体" w:eastAsia="宋体" w:cs="宋体"/>
          <w:spacing w:val="-1"/>
          <w:sz w:val="24"/>
          <w:szCs w:val="24"/>
          <w:lang w:eastAsia="zh-CN"/>
        </w:rPr>
        <w:t>.1响应文件存在第四章“评审方法及标准”规定的响应无效情形的，做无效响应处理。</w:t>
      </w:r>
    </w:p>
    <w:p>
      <w:pPr>
        <w:pStyle w:val="6"/>
        <w:spacing w:before="120" w:after="120"/>
        <w:rPr>
          <w:lang w:eastAsia="zh-CN"/>
        </w:rPr>
      </w:pPr>
      <w:r>
        <w:rPr>
          <w:rFonts w:hint="eastAsia" w:ascii="楷体" w:hAnsi="楷体" w:eastAsia="楷体" w:cs="楷体"/>
          <w:lang w:eastAsia="zh-CN"/>
        </w:rPr>
        <w:t>14</w:t>
      </w:r>
      <w:r>
        <w:rPr>
          <w:rFonts w:ascii="楷体" w:hAnsi="楷体" w:eastAsia="楷体" w:cs="楷体"/>
          <w:lang w:eastAsia="zh-CN"/>
        </w:rPr>
        <w:t>.</w:t>
      </w:r>
      <w:r>
        <w:rPr>
          <w:lang w:eastAsia="zh-CN"/>
        </w:rPr>
        <w:t>终止采购活动</w:t>
      </w:r>
    </w:p>
    <w:p>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14</w:t>
      </w:r>
      <w:r>
        <w:rPr>
          <w:rFonts w:ascii="宋体" w:hAnsi="宋体" w:eastAsia="宋体" w:cs="宋体"/>
          <w:spacing w:val="-1"/>
          <w:sz w:val="24"/>
          <w:szCs w:val="24"/>
          <w:lang w:eastAsia="zh-CN"/>
        </w:rPr>
        <w:t>.1出现下列情形之一的，应当终止</w:t>
      </w:r>
      <w:r>
        <w:rPr>
          <w:rFonts w:hint="eastAsia" w:ascii="宋体" w:hAnsi="宋体" w:eastAsia="宋体" w:cs="宋体"/>
          <w:spacing w:val="-1"/>
          <w:sz w:val="24"/>
          <w:szCs w:val="24"/>
          <w:lang w:val="en-US" w:eastAsia="zh-CN"/>
        </w:rPr>
        <w:t>本次</w:t>
      </w:r>
      <w:r>
        <w:rPr>
          <w:rFonts w:ascii="宋体" w:hAnsi="宋体" w:eastAsia="宋体" w:cs="宋体"/>
          <w:spacing w:val="-1"/>
          <w:sz w:val="24"/>
          <w:szCs w:val="24"/>
          <w:lang w:eastAsia="zh-CN"/>
        </w:rPr>
        <w:t>采购活动，发布项目终止公告并说明原因，重新开展采购活动：</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（1）因情况变化，不再符合规定的采购方式适用情形的；</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（2）出现影响采购公正的违法、违规行为的</w:t>
      </w:r>
      <w:r>
        <w:rPr>
          <w:rFonts w:hint="eastAsia" w:ascii="宋体" w:hAnsi="宋体" w:eastAsia="宋体" w:cs="宋体"/>
          <w:spacing w:val="-1"/>
          <w:sz w:val="24"/>
          <w:szCs w:val="24"/>
          <w:lang w:eastAsia="zh-CN"/>
        </w:rPr>
        <w:t>。</w:t>
      </w:r>
    </w:p>
    <w:p>
      <w:pPr>
        <w:spacing w:line="218"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pPr>
        <w:pStyle w:val="3"/>
        <w:spacing w:after="240"/>
        <w:rPr>
          <w:lang w:eastAsia="zh-CN"/>
        </w:rPr>
      </w:pPr>
      <w:bookmarkStart w:id="26" w:name="bookmark33"/>
      <w:bookmarkEnd w:id="26"/>
      <w:bookmarkStart w:id="27" w:name="bookmark13"/>
      <w:bookmarkEnd w:id="27"/>
      <w:bookmarkStart w:id="28" w:name="_Toc1706"/>
      <w:r>
        <w:rPr>
          <w:lang w:eastAsia="zh-CN"/>
        </w:rPr>
        <w:t>第三章项目采购需求</w:t>
      </w:r>
      <w:bookmarkEnd w:id="28"/>
    </w:p>
    <w:p>
      <w:pPr>
        <w:spacing w:line="91" w:lineRule="auto"/>
        <w:rPr>
          <w:sz w:val="2"/>
          <w:lang w:eastAsia="zh-CN"/>
        </w:rPr>
      </w:pPr>
    </w:p>
    <w:p>
      <w:pPr>
        <w:pStyle w:val="4"/>
        <w:spacing w:before="120" w:after="120"/>
        <w:rPr>
          <w:lang w:eastAsia="zh-CN"/>
        </w:rPr>
      </w:pPr>
      <w:bookmarkStart w:id="29" w:name="_Toc12968"/>
      <w:r>
        <w:rPr>
          <w:lang w:eastAsia="zh-CN"/>
        </w:rPr>
        <w:t>一、项目基本情况</w:t>
      </w:r>
      <w:bookmarkEnd w:id="29"/>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项目名称：</w:t>
      </w:r>
      <w:r>
        <w:rPr>
          <w:rFonts w:hint="eastAsia" w:ascii="宋体" w:hAnsi="宋体" w:eastAsia="宋体" w:cs="宋体"/>
          <w:spacing w:val="-1"/>
          <w:sz w:val="24"/>
          <w:szCs w:val="24"/>
          <w:lang w:eastAsia="zh-CN"/>
        </w:rPr>
        <w:t>20万吨高纯阴极铜清洁生产项目环境影响评价前期工作及湖北房县工业园区重金属承载力评估项目环境监测服务采购项目</w:t>
      </w:r>
    </w:p>
    <w:p>
      <w:pPr>
        <w:pStyle w:val="4"/>
        <w:spacing w:before="120" w:after="120"/>
        <w:rPr>
          <w:lang w:eastAsia="zh-CN"/>
        </w:rPr>
      </w:pPr>
      <w:bookmarkStart w:id="30" w:name="_Toc11774"/>
      <w:r>
        <w:rPr>
          <w:lang w:eastAsia="zh-CN"/>
        </w:rPr>
        <w:t>二、采购需求</w:t>
      </w:r>
      <w:bookmarkEnd w:id="30"/>
    </w:p>
    <w:p>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根据项目需求及其批复要求，开展项目大气、水、底泥、噪声、土壤环境调查和监测；（2）开展项目水生动物、水生植物、农作物的监测工作；（3）提交环境检测报告；（4）配合开展资料收集、资料移交等工作。</w:t>
      </w:r>
    </w:p>
    <w:p>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检测报告须满足项目的相关要求。</w:t>
      </w:r>
    </w:p>
    <w:p>
      <w:pPr>
        <w:pStyle w:val="4"/>
        <w:spacing w:before="120" w:after="120"/>
        <w:rPr>
          <w:lang w:eastAsia="zh-CN"/>
        </w:rPr>
      </w:pPr>
      <w:bookmarkStart w:id="31" w:name="_Toc15547"/>
      <w:r>
        <w:rPr>
          <w:lang w:eastAsia="zh-CN"/>
        </w:rPr>
        <w:t>三、编制要求</w:t>
      </w:r>
      <w:bookmarkEnd w:id="31"/>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(1)实施形式要求：由成交供应商组织实施，</w:t>
      </w:r>
      <w:r>
        <w:rPr>
          <w:rFonts w:ascii="宋体" w:hAnsi="宋体" w:eastAsia="宋体" w:cs="宋体"/>
          <w:color w:val="auto"/>
          <w:spacing w:val="-1"/>
          <w:sz w:val="24"/>
          <w:szCs w:val="24"/>
          <w:highlight w:val="none"/>
          <w:lang w:eastAsia="zh-CN"/>
        </w:rPr>
        <w:t>不得违法转包</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允许部分检测内容</w:t>
      </w:r>
      <w:r>
        <w:rPr>
          <w:rFonts w:ascii="宋体" w:hAnsi="宋体" w:eastAsia="宋体" w:cs="宋体"/>
          <w:color w:val="auto"/>
          <w:spacing w:val="-1"/>
          <w:sz w:val="24"/>
          <w:szCs w:val="24"/>
          <w:highlight w:val="none"/>
          <w:lang w:eastAsia="zh-CN"/>
        </w:rPr>
        <w:t>分包。</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(2)编制周期要求：</w:t>
      </w:r>
      <w:r>
        <w:rPr>
          <w:rFonts w:hint="eastAsia" w:ascii="宋体" w:hAnsi="宋体" w:eastAsia="宋体" w:cs="宋体"/>
          <w:spacing w:val="-3"/>
          <w:sz w:val="24"/>
          <w:szCs w:val="24"/>
          <w:lang w:eastAsia="zh-CN"/>
        </w:rPr>
        <w:t>合同签订之日起至</w:t>
      </w:r>
      <w:r>
        <w:rPr>
          <w:rFonts w:hint="eastAsia" w:ascii="宋体" w:hAnsi="宋体" w:eastAsia="宋体" w:cs="宋体"/>
          <w:spacing w:val="-3"/>
          <w:sz w:val="24"/>
          <w:szCs w:val="24"/>
          <w:lang w:val="en-US" w:eastAsia="zh-CN"/>
        </w:rPr>
        <w:t>项目</w:t>
      </w:r>
      <w:r>
        <w:rPr>
          <w:rFonts w:hint="eastAsia" w:ascii="宋体" w:hAnsi="宋体" w:eastAsia="宋体" w:cs="宋体"/>
          <w:spacing w:val="-3"/>
          <w:sz w:val="24"/>
          <w:szCs w:val="24"/>
          <w:lang w:eastAsia="zh-CN"/>
        </w:rPr>
        <w:t>完成之日止</w:t>
      </w:r>
      <w:r>
        <w:rPr>
          <w:rFonts w:hint="eastAsia" w:ascii="宋体" w:hAnsi="宋体" w:eastAsia="宋体" w:cs="宋体"/>
          <w:spacing w:val="-1"/>
          <w:sz w:val="24"/>
          <w:szCs w:val="24"/>
          <w:lang w:eastAsia="zh-CN"/>
        </w:rPr>
        <w:t>。</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(3)编制成果要求：</w:t>
      </w:r>
      <w:r>
        <w:rPr>
          <w:rFonts w:hint="eastAsia" w:ascii="宋体" w:hAnsi="宋体" w:eastAsia="宋体" w:cs="宋体"/>
          <w:spacing w:val="-1"/>
          <w:sz w:val="24"/>
          <w:szCs w:val="24"/>
          <w:lang w:eastAsia="zh-CN"/>
        </w:rPr>
        <w:t>检测报告须满足项目的相关要求</w:t>
      </w:r>
      <w:r>
        <w:rPr>
          <w:rFonts w:ascii="宋体" w:hAnsi="宋体" w:eastAsia="宋体" w:cs="宋体"/>
          <w:spacing w:val="-1"/>
          <w:sz w:val="24"/>
          <w:szCs w:val="24"/>
          <w:lang w:eastAsia="zh-CN"/>
        </w:rPr>
        <w:t>。</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(4)质量要求：满足国家相关法律、法规和技术规范要求。</w:t>
      </w:r>
    </w:p>
    <w:p>
      <w:pPr>
        <w:pStyle w:val="4"/>
        <w:spacing w:before="120" w:after="120"/>
        <w:rPr>
          <w:rFonts w:hint="default"/>
          <w:lang w:val="en-US" w:eastAsia="zh-CN"/>
        </w:rPr>
      </w:pPr>
      <w:bookmarkStart w:id="32" w:name="_Toc21043"/>
      <w:r>
        <w:rPr>
          <w:lang w:eastAsia="zh-CN"/>
        </w:rPr>
        <w:t>四、</w:t>
      </w:r>
      <w:r>
        <w:rPr>
          <w:rFonts w:hint="eastAsia"/>
          <w:lang w:val="en-US" w:eastAsia="zh-CN"/>
        </w:rPr>
        <w:t>采购需求</w:t>
      </w:r>
      <w:bookmarkEnd w:id="32"/>
    </w:p>
    <w:p>
      <w:pPr>
        <w:spacing w:line="360" w:lineRule="auto"/>
        <w:ind w:firstLine="482" w:firstLineChars="200"/>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一、环境空气现状监测</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（1）监测布点</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综合考虑房县主导风向为东南偏东和东北偏东方向，</w:t>
      </w:r>
      <w:r>
        <w:rPr>
          <w:rFonts w:hint="default" w:ascii="Times New Roman" w:hAnsi="Times New Roman" w:eastAsia="宋体" w:cs="Times New Roman"/>
          <w:sz w:val="24"/>
          <w:szCs w:val="24"/>
          <w:lang w:val="en-US" w:eastAsia="zh-CN"/>
        </w:rPr>
        <w:t>按照要求</w:t>
      </w:r>
      <w:r>
        <w:rPr>
          <w:rFonts w:hint="default" w:ascii="Times New Roman" w:hAnsi="Times New Roman" w:eastAsia="宋体" w:cs="Times New Roman"/>
          <w:sz w:val="24"/>
          <w:szCs w:val="24"/>
          <w:lang w:eastAsia="zh-CN"/>
        </w:rPr>
        <w:t>设置</w:t>
      </w:r>
      <w:r>
        <w:rPr>
          <w:rFonts w:hint="default" w:ascii="Times New Roman" w:hAnsi="Times New Roman" w:eastAsia="宋体" w:cs="Times New Roman"/>
          <w:sz w:val="24"/>
          <w:szCs w:val="24"/>
          <w:lang w:val="en-US" w:eastAsia="zh-CN"/>
        </w:rPr>
        <w:t>9个</w:t>
      </w:r>
      <w:r>
        <w:rPr>
          <w:rFonts w:hint="default" w:ascii="Times New Roman" w:hAnsi="Times New Roman" w:eastAsia="宋体" w:cs="Times New Roman"/>
          <w:sz w:val="24"/>
          <w:szCs w:val="24"/>
          <w:lang w:eastAsia="zh-CN"/>
        </w:rPr>
        <w:t>环境空气监测点位。</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（2）监测项目</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常规监测指标：二氧化硫（SO</w:t>
      </w:r>
      <w:r>
        <w:rPr>
          <w:rFonts w:hint="default" w:ascii="Times New Roman" w:hAnsi="Times New Roman" w:eastAsia="宋体" w:cs="Times New Roman"/>
          <w:sz w:val="24"/>
          <w:szCs w:val="24"/>
          <w:vertAlign w:val="subscript"/>
          <w:lang w:eastAsia="zh-CN"/>
        </w:rPr>
        <w:t>2</w:t>
      </w:r>
      <w:r>
        <w:rPr>
          <w:rFonts w:hint="default" w:ascii="Times New Roman" w:hAnsi="Times New Roman" w:eastAsia="宋体" w:cs="Times New Roman"/>
          <w:sz w:val="24"/>
          <w:szCs w:val="24"/>
          <w:lang w:eastAsia="zh-CN"/>
        </w:rPr>
        <w:t>）、二氧化氮（NO</w:t>
      </w:r>
      <w:r>
        <w:rPr>
          <w:rFonts w:hint="default" w:ascii="Times New Roman" w:hAnsi="Times New Roman" w:eastAsia="宋体" w:cs="Times New Roman"/>
          <w:sz w:val="24"/>
          <w:szCs w:val="24"/>
          <w:vertAlign w:val="subscript"/>
          <w:lang w:eastAsia="zh-CN"/>
        </w:rPr>
        <w:t>2</w:t>
      </w:r>
      <w:r>
        <w:rPr>
          <w:rFonts w:hint="default" w:ascii="Times New Roman" w:hAnsi="Times New Roman" w:eastAsia="宋体" w:cs="Times New Roman"/>
          <w:sz w:val="24"/>
          <w:szCs w:val="24"/>
          <w:lang w:eastAsia="zh-CN"/>
        </w:rPr>
        <w:t>）、可吸入颗粒物（PM</w:t>
      </w:r>
      <w:r>
        <w:rPr>
          <w:rFonts w:hint="default" w:ascii="Times New Roman" w:hAnsi="Times New Roman" w:eastAsia="宋体" w:cs="Times New Roman"/>
          <w:sz w:val="24"/>
          <w:szCs w:val="24"/>
          <w:vertAlign w:val="subscript"/>
          <w:lang w:eastAsia="zh-CN"/>
        </w:rPr>
        <w:t>10</w:t>
      </w:r>
      <w:r>
        <w:rPr>
          <w:rFonts w:hint="default" w:ascii="Times New Roman" w:hAnsi="Times New Roman" w:eastAsia="宋体" w:cs="Times New Roman"/>
          <w:sz w:val="24"/>
          <w:szCs w:val="24"/>
          <w:lang w:eastAsia="zh-CN"/>
        </w:rPr>
        <w:t>）、细颗粒物（PM</w:t>
      </w:r>
      <w:r>
        <w:rPr>
          <w:rFonts w:hint="default" w:ascii="Times New Roman" w:hAnsi="Times New Roman" w:eastAsia="宋体" w:cs="Times New Roman"/>
          <w:sz w:val="24"/>
          <w:szCs w:val="24"/>
          <w:vertAlign w:val="subscript"/>
          <w:lang w:eastAsia="zh-CN"/>
        </w:rPr>
        <w:t>2.5</w:t>
      </w:r>
      <w:r>
        <w:rPr>
          <w:rFonts w:hint="default" w:ascii="Times New Roman" w:hAnsi="Times New Roman" w:eastAsia="宋体" w:cs="Times New Roman"/>
          <w:sz w:val="24"/>
          <w:szCs w:val="24"/>
          <w:lang w:eastAsia="zh-CN"/>
        </w:rPr>
        <w:t>）、一氧化碳（CO）、臭氧（O</w:t>
      </w:r>
      <w:r>
        <w:rPr>
          <w:rFonts w:hint="default" w:ascii="Times New Roman" w:hAnsi="Times New Roman" w:eastAsia="宋体" w:cs="Times New Roman"/>
          <w:sz w:val="24"/>
          <w:szCs w:val="24"/>
          <w:vertAlign w:val="subscript"/>
          <w:lang w:eastAsia="zh-CN"/>
        </w:rPr>
        <w:t>3</w:t>
      </w:r>
      <w:r>
        <w:rPr>
          <w:rFonts w:hint="default" w:ascii="Times New Roman" w:hAnsi="Times New Roman" w:eastAsia="宋体" w:cs="Times New Roman"/>
          <w:sz w:val="24"/>
          <w:szCs w:val="24"/>
          <w:lang w:eastAsia="zh-CN"/>
        </w:rPr>
        <w:t>）；</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特征污染物指标：总悬浮颗粒物（TSP）、硫酸雾、氯气、二甲苯、TVOC、非甲烷总烃、NH</w:t>
      </w:r>
      <w:r>
        <w:rPr>
          <w:rFonts w:hint="default" w:ascii="Times New Roman" w:hAnsi="Times New Roman" w:eastAsia="宋体" w:cs="Times New Roman"/>
          <w:sz w:val="24"/>
          <w:szCs w:val="24"/>
          <w:vertAlign w:val="subscript"/>
          <w:lang w:eastAsia="zh-CN"/>
        </w:rPr>
        <w:t>3</w:t>
      </w:r>
      <w:r>
        <w:rPr>
          <w:rFonts w:hint="default" w:ascii="Times New Roman" w:hAnsi="Times New Roman" w:eastAsia="宋体" w:cs="Times New Roman"/>
          <w:sz w:val="24"/>
          <w:szCs w:val="24"/>
          <w:lang w:eastAsia="zh-CN"/>
        </w:rPr>
        <w:t>、H</w:t>
      </w:r>
      <w:r>
        <w:rPr>
          <w:rFonts w:hint="default" w:ascii="Times New Roman" w:hAnsi="Times New Roman" w:eastAsia="宋体" w:cs="Times New Roman"/>
          <w:sz w:val="24"/>
          <w:szCs w:val="24"/>
          <w:vertAlign w:val="subscript"/>
          <w:lang w:eastAsia="zh-CN"/>
        </w:rPr>
        <w:t>2</w:t>
      </w:r>
      <w:r>
        <w:rPr>
          <w:rFonts w:hint="default" w:ascii="Times New Roman" w:hAnsi="Times New Roman" w:eastAsia="宋体" w:cs="Times New Roman"/>
          <w:sz w:val="24"/>
          <w:szCs w:val="24"/>
          <w:lang w:eastAsia="zh-CN"/>
        </w:rPr>
        <w:t>S、氯化氢、氟化物、铅、汞、镉、六价铬、砷、铜、锌、锡、锑、二噁英。</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日均值监测项目为SO</w:t>
      </w:r>
      <w:r>
        <w:rPr>
          <w:rFonts w:hint="default" w:ascii="Times New Roman" w:hAnsi="Times New Roman" w:eastAsia="宋体" w:cs="Times New Roman"/>
          <w:sz w:val="24"/>
          <w:szCs w:val="24"/>
          <w:vertAlign w:val="subscript"/>
          <w:lang w:eastAsia="zh-CN"/>
        </w:rPr>
        <w:t>2</w:t>
      </w:r>
      <w:r>
        <w:rPr>
          <w:rFonts w:hint="default" w:ascii="Times New Roman" w:hAnsi="Times New Roman" w:eastAsia="宋体" w:cs="Times New Roman"/>
          <w:sz w:val="24"/>
          <w:szCs w:val="24"/>
          <w:lang w:eastAsia="zh-CN"/>
        </w:rPr>
        <w:t>、NO</w:t>
      </w:r>
      <w:r>
        <w:rPr>
          <w:rFonts w:hint="default" w:ascii="Times New Roman" w:hAnsi="Times New Roman" w:eastAsia="宋体" w:cs="Times New Roman"/>
          <w:sz w:val="24"/>
          <w:szCs w:val="24"/>
          <w:vertAlign w:val="subscript"/>
          <w:lang w:eastAsia="zh-CN"/>
        </w:rPr>
        <w:t>2</w:t>
      </w:r>
      <w:r>
        <w:rPr>
          <w:rFonts w:hint="default" w:ascii="Times New Roman" w:hAnsi="Times New Roman" w:eastAsia="宋体" w:cs="Times New Roman"/>
          <w:sz w:val="24"/>
          <w:szCs w:val="24"/>
          <w:lang w:eastAsia="zh-CN"/>
        </w:rPr>
        <w:t>、PM</w:t>
      </w:r>
      <w:r>
        <w:rPr>
          <w:rFonts w:hint="default" w:ascii="Times New Roman" w:hAnsi="Times New Roman" w:eastAsia="宋体" w:cs="Times New Roman"/>
          <w:sz w:val="24"/>
          <w:szCs w:val="24"/>
          <w:vertAlign w:val="subscript"/>
          <w:lang w:eastAsia="zh-CN"/>
        </w:rPr>
        <w:t>10</w:t>
      </w:r>
      <w:r>
        <w:rPr>
          <w:rFonts w:hint="default" w:ascii="Times New Roman" w:hAnsi="Times New Roman" w:eastAsia="宋体" w:cs="Times New Roman"/>
          <w:sz w:val="24"/>
          <w:szCs w:val="24"/>
          <w:lang w:eastAsia="zh-CN"/>
        </w:rPr>
        <w:t>、PM</w:t>
      </w:r>
      <w:r>
        <w:rPr>
          <w:rFonts w:hint="default" w:ascii="Times New Roman" w:hAnsi="Times New Roman" w:eastAsia="宋体" w:cs="Times New Roman"/>
          <w:sz w:val="24"/>
          <w:szCs w:val="24"/>
          <w:vertAlign w:val="subscript"/>
          <w:lang w:eastAsia="zh-CN"/>
        </w:rPr>
        <w:t>2.5</w:t>
      </w:r>
      <w:r>
        <w:rPr>
          <w:rFonts w:hint="default" w:ascii="Times New Roman" w:hAnsi="Times New Roman" w:eastAsia="宋体" w:cs="Times New Roman"/>
          <w:sz w:val="24"/>
          <w:szCs w:val="24"/>
          <w:lang w:eastAsia="zh-CN"/>
        </w:rPr>
        <w:t>、CO、硫酸雾、氯化氢、氯气、氟化物、TSP、铅、汞、镉、六价铬、砷、铜、锌、锡、锑、二噁英；</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小时浓度监测项目：SO</w:t>
      </w:r>
      <w:r>
        <w:rPr>
          <w:rFonts w:hint="default" w:ascii="Times New Roman" w:hAnsi="Times New Roman" w:eastAsia="宋体" w:cs="Times New Roman"/>
          <w:sz w:val="24"/>
          <w:szCs w:val="24"/>
          <w:vertAlign w:val="subscript"/>
          <w:lang w:eastAsia="zh-CN"/>
        </w:rPr>
        <w:t>2</w:t>
      </w:r>
      <w:r>
        <w:rPr>
          <w:rFonts w:hint="default" w:ascii="Times New Roman" w:hAnsi="Times New Roman" w:eastAsia="宋体" w:cs="Times New Roman"/>
          <w:sz w:val="24"/>
          <w:szCs w:val="24"/>
          <w:lang w:eastAsia="zh-CN"/>
        </w:rPr>
        <w:t>、NO</w:t>
      </w:r>
      <w:r>
        <w:rPr>
          <w:rFonts w:hint="default" w:ascii="Times New Roman" w:hAnsi="Times New Roman" w:eastAsia="宋体" w:cs="Times New Roman"/>
          <w:sz w:val="24"/>
          <w:szCs w:val="24"/>
          <w:vertAlign w:val="subscript"/>
          <w:lang w:eastAsia="zh-CN"/>
        </w:rPr>
        <w:t>2</w:t>
      </w:r>
      <w:r>
        <w:rPr>
          <w:rFonts w:hint="default" w:ascii="Times New Roman" w:hAnsi="Times New Roman" w:eastAsia="宋体" w:cs="Times New Roman"/>
          <w:sz w:val="24"/>
          <w:szCs w:val="24"/>
          <w:lang w:eastAsia="zh-CN"/>
        </w:rPr>
        <w:t>、CO、O</w:t>
      </w:r>
      <w:r>
        <w:rPr>
          <w:rFonts w:hint="default" w:ascii="Times New Roman" w:hAnsi="Times New Roman" w:eastAsia="宋体" w:cs="Times New Roman"/>
          <w:sz w:val="24"/>
          <w:szCs w:val="24"/>
          <w:vertAlign w:val="subscript"/>
          <w:lang w:eastAsia="zh-CN"/>
        </w:rPr>
        <w:t>3</w:t>
      </w:r>
      <w:r>
        <w:rPr>
          <w:rFonts w:hint="default" w:ascii="Times New Roman" w:hAnsi="Times New Roman" w:eastAsia="宋体" w:cs="Times New Roman"/>
          <w:sz w:val="24"/>
          <w:szCs w:val="24"/>
          <w:lang w:eastAsia="zh-CN"/>
        </w:rPr>
        <w:t>、二甲苯、非甲烷总烃、NH</w:t>
      </w:r>
      <w:r>
        <w:rPr>
          <w:rFonts w:hint="default" w:ascii="Times New Roman" w:hAnsi="Times New Roman" w:eastAsia="宋体" w:cs="Times New Roman"/>
          <w:sz w:val="24"/>
          <w:szCs w:val="24"/>
          <w:vertAlign w:val="subscript"/>
          <w:lang w:eastAsia="zh-CN"/>
        </w:rPr>
        <w:t>3</w:t>
      </w:r>
      <w:r>
        <w:rPr>
          <w:rFonts w:hint="default" w:ascii="Times New Roman" w:hAnsi="Times New Roman" w:eastAsia="宋体" w:cs="Times New Roman"/>
          <w:sz w:val="24"/>
          <w:szCs w:val="24"/>
          <w:lang w:eastAsia="zh-CN"/>
        </w:rPr>
        <w:t>、H</w:t>
      </w:r>
      <w:r>
        <w:rPr>
          <w:rFonts w:hint="default" w:ascii="Times New Roman" w:hAnsi="Times New Roman" w:eastAsia="宋体" w:cs="Times New Roman"/>
          <w:sz w:val="24"/>
          <w:szCs w:val="24"/>
          <w:vertAlign w:val="subscript"/>
          <w:lang w:eastAsia="zh-CN"/>
        </w:rPr>
        <w:t>2</w:t>
      </w:r>
      <w:r>
        <w:rPr>
          <w:rFonts w:hint="default" w:ascii="Times New Roman" w:hAnsi="Times New Roman" w:eastAsia="宋体" w:cs="Times New Roman"/>
          <w:sz w:val="24"/>
          <w:szCs w:val="24"/>
          <w:lang w:eastAsia="zh-CN"/>
        </w:rPr>
        <w:t>S、硫酸雾、氯化氢、氯气、氟化物；</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日最大8小时浓度监测项目：O</w:t>
      </w:r>
      <w:r>
        <w:rPr>
          <w:rFonts w:hint="default" w:ascii="Times New Roman" w:hAnsi="Times New Roman" w:eastAsia="宋体" w:cs="Times New Roman"/>
          <w:sz w:val="24"/>
          <w:szCs w:val="24"/>
          <w:vertAlign w:val="subscript"/>
          <w:lang w:eastAsia="zh-CN"/>
        </w:rPr>
        <w:t>3</w:t>
      </w:r>
      <w:r>
        <w:rPr>
          <w:rFonts w:hint="default" w:ascii="Times New Roman" w:hAnsi="Times New Roman" w:eastAsia="宋体" w:cs="Times New Roman"/>
          <w:sz w:val="24"/>
          <w:szCs w:val="24"/>
          <w:lang w:eastAsia="zh-CN"/>
        </w:rPr>
        <w:t>、TVOC。</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监测期间同时记录风向、风速、气温、气压、总云量和低云量等气象要素。</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（3）监测时间及频率</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开展一期监测。小时浓度监测每天采样4次（02:00、08:00、14:00、20:00），测七天；日均浓度监测项目每天连续监测20小时，每天监测一次，共监测七天。</w:t>
      </w:r>
    </w:p>
    <w:p>
      <w:pPr>
        <w:spacing w:line="360" w:lineRule="auto"/>
        <w:ind w:firstLine="482" w:firstLineChars="200"/>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二、声环境现状监测</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（1）监测布点</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按照均布性原则，规划区网格点及根据区域环境现状特点，设置</w:t>
      </w:r>
      <w:r>
        <w:rPr>
          <w:rFonts w:hint="eastAsia" w:ascii="Times New Roman" w:hAnsi="Times New Roman" w:eastAsia="宋体" w:cs="Times New Roman"/>
          <w:sz w:val="24"/>
          <w:szCs w:val="24"/>
          <w:lang w:val="en-US" w:eastAsia="zh-CN"/>
        </w:rPr>
        <w:t>15个</w:t>
      </w:r>
      <w:r>
        <w:rPr>
          <w:rFonts w:hint="default" w:ascii="Times New Roman" w:hAnsi="Times New Roman" w:eastAsia="宋体" w:cs="Times New Roman"/>
          <w:sz w:val="24"/>
          <w:szCs w:val="24"/>
          <w:lang w:eastAsia="zh-CN"/>
        </w:rPr>
        <w:t>声环境监测点位。</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（2）监测时间及频率</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监测时间与频次：共监测2天，昼间、夜间各监测一次。</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（3）监测方法</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环境噪声采用《声环境质量标准》（GB3096-2008）中规定的噪声敏感建筑物监测方法。记录监测仪器型号。</w:t>
      </w:r>
    </w:p>
    <w:p>
      <w:pPr>
        <w:spacing w:line="360" w:lineRule="auto"/>
        <w:ind w:firstLine="482" w:firstLineChars="200"/>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三、土壤现状监测</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（1）环境质量监测布点</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根据开发区周围环境现状，在周边设置监测点。</w:t>
      </w:r>
      <w:r>
        <w:rPr>
          <w:rFonts w:hint="eastAsia" w:ascii="Times New Roman" w:hAnsi="Times New Roman" w:eastAsia="宋体" w:cs="Times New Roman"/>
          <w:sz w:val="24"/>
          <w:szCs w:val="24"/>
          <w:lang w:val="en-US" w:eastAsia="zh-CN"/>
        </w:rPr>
        <w:t>设置27个监测</w:t>
      </w:r>
      <w:r>
        <w:rPr>
          <w:rFonts w:hint="default" w:ascii="Times New Roman" w:hAnsi="Times New Roman" w:eastAsia="宋体" w:cs="Times New Roman"/>
          <w:sz w:val="24"/>
          <w:szCs w:val="24"/>
          <w:lang w:eastAsia="zh-CN"/>
        </w:rPr>
        <w:t>点位。</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（2）监测项目</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监测pH及以下45项；</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45项有：砷、镉、铬、铜、铅、汞、镍、四氯化碳、氯仿、氯甲烷、1,1-二氯乙烷、1,2-二氯乙烷、1,1-二氯乙烯、顺-1,2-二氯乙烯、反-1,2-二氯乙烯、二氯甲烷、1,2-二氯丙烷、1,1,1,2-四氯乙烷、1,1,2,2-四氯乙烷、四氯乙烯、1,1,1-三氯乙烷、1,1,2-三氯乙烷、三氯乙烯、1,2,3-三氯丙烷、氯乙烯、苯、氯苯、1,2-氯苯、1,4-氯苯、乙苯、苯乙烯、甲苯、间二甲苯+对二甲苯、邻二甲苯、硝基苯、苯胺、2-氯酚、苯并[a]蒽、苯并[a]芘、苯并[b]荧蒽、苯并[k]荧蒽、䓛、二苯并[a,h]蒽、茚并[1,2,3-cd]芘、萘共45项。</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特征因子：</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铅、汞、镉、六价铬、铬、砷、铜、锌、锑、镍、二噁英</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表层样应在0~0.2m取样。</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柱状样在0~0.5m、0.5~1.5m、1.5~3m分别取样分别检测。</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（3）监测频次</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采样监测一次。</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（4）土壤理化性质监测</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柱状T2背景样取样填写土壤理化特性调查表；拍摄带标尺的土壤剖面照片及其景观照片，并填写土体构型表。要求在监测报告中注明土壤取样类型。</w:t>
      </w:r>
    </w:p>
    <w:p>
      <w:pPr>
        <w:spacing w:line="360" w:lineRule="auto"/>
        <w:ind w:firstLine="482" w:firstLineChars="200"/>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四、地表水、底泥现状监测</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（1）监测断面</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地表水及底泥现状监测断面</w:t>
      </w:r>
      <w:r>
        <w:rPr>
          <w:rFonts w:hint="eastAsia" w:ascii="Times New Roman" w:hAnsi="Times New Roman" w:eastAsia="宋体" w:cs="Times New Roman"/>
          <w:sz w:val="24"/>
          <w:szCs w:val="24"/>
          <w:lang w:val="en-US" w:eastAsia="zh-CN"/>
        </w:rPr>
        <w:t>设置8个</w:t>
      </w:r>
      <w:r>
        <w:rPr>
          <w:rFonts w:hint="default" w:ascii="Times New Roman" w:hAnsi="Times New Roman" w:eastAsia="宋体" w:cs="Times New Roman"/>
          <w:sz w:val="24"/>
          <w:szCs w:val="24"/>
          <w:lang w:eastAsia="zh-CN"/>
        </w:rPr>
        <w:t>。同时记录河水流速、流量、水位、河宽。</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（2）监测因子</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地表水监测项：水温、色度、pH、COD、BOD</w:t>
      </w:r>
      <w:r>
        <w:rPr>
          <w:rFonts w:hint="default" w:ascii="Times New Roman" w:hAnsi="Times New Roman" w:eastAsia="宋体" w:cs="Times New Roman"/>
          <w:sz w:val="24"/>
          <w:szCs w:val="24"/>
          <w:vertAlign w:val="subscript"/>
          <w:lang w:eastAsia="zh-CN"/>
        </w:rPr>
        <w:t>5</w:t>
      </w:r>
      <w:r>
        <w:rPr>
          <w:rFonts w:hint="default" w:ascii="Times New Roman" w:hAnsi="Times New Roman" w:eastAsia="宋体" w:cs="Times New Roman"/>
          <w:sz w:val="24"/>
          <w:szCs w:val="24"/>
          <w:lang w:eastAsia="zh-CN"/>
        </w:rPr>
        <w:t>、DO、氨氮、总磷、石油类、挥发酚、氯化物、氟化物、氰化物、硫化物、硫酸盐、硝酸盐、六价铬、砷、汞、镉、铅、粪大肠菌群、铜、锌、镍、铝、铊。</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底泥监测项：pH、COD、BOD</w:t>
      </w:r>
      <w:r>
        <w:rPr>
          <w:rFonts w:hint="default" w:ascii="Times New Roman" w:hAnsi="Times New Roman" w:eastAsia="宋体" w:cs="Times New Roman"/>
          <w:sz w:val="24"/>
          <w:szCs w:val="24"/>
          <w:vertAlign w:val="subscript"/>
          <w:lang w:eastAsia="zh-CN"/>
        </w:rPr>
        <w:t>5</w:t>
      </w:r>
      <w:r>
        <w:rPr>
          <w:rFonts w:hint="default" w:ascii="Times New Roman" w:hAnsi="Times New Roman" w:eastAsia="宋体" w:cs="Times New Roman"/>
          <w:sz w:val="24"/>
          <w:szCs w:val="24"/>
          <w:lang w:eastAsia="zh-CN"/>
        </w:rPr>
        <w:t>、DO、氨氮、总磷、石油类、挥发酚、氯化物、氟化物、氰化物、硫化物、硫酸盐、硝酸盐、六价铬、砷、汞、镉、铅、粪大肠菌群、铜、锌、镍、铝、铊。</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（3）监测时间及频次</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地表水：连续监测3天，每天1组。</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底泥：采样监测一次。</w:t>
      </w:r>
    </w:p>
    <w:p>
      <w:pPr>
        <w:spacing w:line="360" w:lineRule="auto"/>
        <w:ind w:firstLine="482" w:firstLineChars="200"/>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五、地下水现状监测</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（1）监测布点</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目前是根据各区块产业现状确定点位数，若有新增产业导致地下水评价等级升高，需要补充监测。本次布设</w:t>
      </w:r>
      <w:r>
        <w:rPr>
          <w:rFonts w:hint="eastAsia" w:ascii="Times New Roman" w:hAnsi="Times New Roman" w:eastAsia="宋体" w:cs="Times New Roman"/>
          <w:sz w:val="24"/>
          <w:szCs w:val="24"/>
          <w:lang w:val="en-US" w:eastAsia="zh-CN"/>
        </w:rPr>
        <w:t>11个</w:t>
      </w:r>
      <w:r>
        <w:rPr>
          <w:rFonts w:hint="default" w:ascii="Times New Roman" w:hAnsi="Times New Roman" w:eastAsia="宋体" w:cs="Times New Roman"/>
          <w:sz w:val="24"/>
          <w:szCs w:val="24"/>
          <w:lang w:eastAsia="zh-CN"/>
        </w:rPr>
        <w:t>地下水质监测点。</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（2）监测项目</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一般情况下，只取一个水质样品，取样点深度宜在地下水位以下1.0m左右。基本水质因子：pH值、水位、耗氧量、总硬度、溶解性总固体、挥发酚类、硝酸盐、亚硝酸盐、氨氮、氟化物、铅、铜、铁、铝、汞、镉、铬(六价)、锌、锰、砷、铊、苯、氰化物、硫化物、钾、钠、钙、镁、碳酸根、重碳酸根、硫酸盐、硫酸根、氯化物、氯离子、总大肠菌群、细菌总数。</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（3）监测频次</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采样监测一次。</w:t>
      </w:r>
    </w:p>
    <w:p>
      <w:pPr>
        <w:spacing w:line="360" w:lineRule="auto"/>
        <w:ind w:firstLine="482" w:firstLineChars="200"/>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六、水生动物、植物监测</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（1）监测断面</w:t>
      </w:r>
    </w:p>
    <w:p>
      <w:pPr>
        <w:spacing w:line="360" w:lineRule="auto"/>
        <w:ind w:firstLine="480" w:firstLineChars="200"/>
        <w:rPr>
          <w:rFonts w:hint="default"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本项目设置8个</w:t>
      </w:r>
      <w:r>
        <w:rPr>
          <w:rFonts w:hint="default" w:ascii="Times New Roman" w:hAnsi="Times New Roman" w:eastAsia="宋体" w:cs="Times New Roman"/>
          <w:sz w:val="24"/>
          <w:szCs w:val="24"/>
          <w:lang w:eastAsia="zh-CN"/>
        </w:rPr>
        <w:t>水生动物、植物现状监测断面。</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（2）监测因子</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鱼类：对房县区域的优势鱼类的鱼类肌肉污染物含量开展监测。</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水生植物：对房县区域常见的芦苇、莲藕、莲蓬、水草之类的水生植物开展监测。</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采集断面的水生动物和水生植物，分析采集样本中的铅、汞、镉、六价铬、砷、铜、锌、铋、锑含量。</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（3）监测时间及样品数</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采样监测一次。</w:t>
      </w:r>
    </w:p>
    <w:p>
      <w:pPr>
        <w:spacing w:line="360" w:lineRule="auto"/>
        <w:ind w:firstLine="482" w:firstLineChars="200"/>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七、农作物检测</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（1）监测布点</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根据开发区周边现状，在湖北房县经济开发区周边设置监测点。</w:t>
      </w:r>
      <w:r>
        <w:rPr>
          <w:rFonts w:hint="eastAsia" w:ascii="Times New Roman" w:hAnsi="Times New Roman" w:eastAsia="宋体" w:cs="Times New Roman"/>
          <w:sz w:val="24"/>
          <w:szCs w:val="24"/>
          <w:lang w:val="en-US" w:eastAsia="zh-CN"/>
        </w:rPr>
        <w:t>本项目布设5个</w:t>
      </w:r>
      <w:r>
        <w:rPr>
          <w:rFonts w:hint="default" w:ascii="Times New Roman" w:hAnsi="Times New Roman" w:eastAsia="宋体" w:cs="Times New Roman"/>
          <w:sz w:val="24"/>
          <w:szCs w:val="24"/>
          <w:lang w:eastAsia="zh-CN"/>
        </w:rPr>
        <w:t>监测点</w:t>
      </w:r>
      <w:r>
        <w:rPr>
          <w:rFonts w:hint="eastAsia" w:ascii="Times New Roman" w:hAnsi="Times New Roman" w:eastAsia="宋体" w:cs="Times New Roman"/>
          <w:sz w:val="24"/>
          <w:szCs w:val="24"/>
          <w:lang w:val="en-US" w:eastAsia="zh-CN"/>
        </w:rPr>
        <w:t>位</w:t>
      </w:r>
      <w:r>
        <w:rPr>
          <w:rFonts w:hint="default" w:ascii="Times New Roman" w:hAnsi="Times New Roman" w:eastAsia="宋体" w:cs="Times New Roman"/>
          <w:sz w:val="24"/>
          <w:szCs w:val="24"/>
          <w:lang w:eastAsia="zh-CN"/>
        </w:rPr>
        <w:t>。</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（2）监测项目</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选取监测断面周边常见的农作物，如水稻、蔬菜等，对农作物可食用部分进行采样检测。主要检测项：铅、汞、镉、六价铬、砷、铜、锌、铋、锑</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（3）监测频次</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采样监测一次。</w:t>
      </w:r>
    </w:p>
    <w:p>
      <w:pPr>
        <w:spacing w:line="360" w:lineRule="auto"/>
        <w:ind w:firstLine="480" w:firstLineChars="200"/>
        <w:rPr>
          <w:rFonts w:hint="default" w:ascii="Times New Roman" w:hAnsi="Times New Roman" w:eastAsia="宋体" w:cs="Times New Roman"/>
          <w:sz w:val="24"/>
          <w:szCs w:val="24"/>
          <w:lang w:eastAsia="zh-CN"/>
        </w:rPr>
      </w:pPr>
    </w:p>
    <w:p>
      <w:pPr>
        <w:pStyle w:val="4"/>
        <w:spacing w:before="120" w:after="120"/>
        <w:rPr>
          <w:lang w:eastAsia="zh-CN"/>
        </w:rPr>
      </w:pPr>
      <w:bookmarkStart w:id="33" w:name="_Toc16622"/>
      <w:r>
        <w:rPr>
          <w:lang w:eastAsia="zh-CN"/>
        </w:rPr>
        <w:t>五、其他要求</w:t>
      </w:r>
      <w:bookmarkEnd w:id="33"/>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1.成交供应商应严守采购人的商业秘密，对采购人提供的所有资料和实施任务过程中接触的资料均予以保密。</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2.本项目报价应包含各项服务以及伴随服务的货物的有关费用，且所有根据合同或其他原因应由供应商支付的税款和其他应交纳的费用都要包括在供应商提交的报价中。</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3.供应商提供的服务指完成本次采购内容（至通过相关主管部门审查）所需要的一切服务，包括专家评审、会议组织等。</w:t>
      </w:r>
    </w:p>
    <w:p>
      <w:pPr>
        <w:spacing w:before="36" w:line="295" w:lineRule="auto"/>
        <w:ind w:left="123" w:right="106" w:firstLine="483"/>
        <w:rPr>
          <w:rFonts w:hint="eastAsia" w:ascii="宋体" w:hAnsi="宋体" w:eastAsia="宋体" w:cs="宋体"/>
          <w:sz w:val="24"/>
          <w:szCs w:val="24"/>
          <w:lang w:eastAsia="zh-CN"/>
        </w:rPr>
      </w:pPr>
    </w:p>
    <w:p>
      <w:pPr>
        <w:spacing w:line="295" w:lineRule="auto"/>
        <w:rPr>
          <w:rFonts w:hint="eastAsia" w:ascii="宋体" w:hAnsi="宋体" w:eastAsia="宋体" w:cs="宋体"/>
          <w:sz w:val="24"/>
          <w:szCs w:val="24"/>
          <w:lang w:eastAsia="zh-CN"/>
        </w:rPr>
        <w:sectPr>
          <w:footerReference r:id="rId3" w:type="default"/>
          <w:pgSz w:w="11906" w:h="16838"/>
          <w:pgMar w:top="1431" w:right="1692" w:bottom="1632" w:left="1687" w:header="0" w:footer="1304" w:gutter="0"/>
          <w:pgNumType w:start="1"/>
          <w:cols w:space="720" w:num="1"/>
          <w:docGrid w:linePitch="286" w:charSpace="0"/>
        </w:sectPr>
      </w:pPr>
    </w:p>
    <w:p>
      <w:pPr>
        <w:pStyle w:val="3"/>
        <w:spacing w:after="240"/>
        <w:rPr>
          <w:lang w:eastAsia="zh-CN"/>
        </w:rPr>
      </w:pPr>
      <w:bookmarkStart w:id="34" w:name="bookmark15"/>
      <w:bookmarkEnd w:id="34"/>
      <w:bookmarkStart w:id="35" w:name="bookmark34"/>
      <w:bookmarkEnd w:id="35"/>
      <w:bookmarkStart w:id="36" w:name="_Toc19143"/>
      <w:r>
        <w:rPr>
          <w:lang w:eastAsia="zh-CN"/>
        </w:rPr>
        <w:t>第四章评审办法及标准</w:t>
      </w:r>
      <w:bookmarkEnd w:id="36"/>
    </w:p>
    <w:p>
      <w:pPr>
        <w:pStyle w:val="4"/>
        <w:spacing w:before="120" w:after="120"/>
        <w:rPr>
          <w:lang w:eastAsia="zh-CN"/>
        </w:rPr>
      </w:pPr>
      <w:bookmarkStart w:id="37" w:name="bookmark16"/>
      <w:bookmarkEnd w:id="37"/>
      <w:bookmarkStart w:id="38" w:name="_Toc16590"/>
      <w:r>
        <w:rPr>
          <w:lang w:eastAsia="zh-CN"/>
        </w:rPr>
        <w:t>一、评审方法</w:t>
      </w:r>
      <w:bookmarkEnd w:id="38"/>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本项目采用综合评分法。综合评分法是指经</w:t>
      </w:r>
      <w:r>
        <w:rPr>
          <w:rFonts w:hint="eastAsia" w:ascii="宋体" w:hAnsi="宋体" w:eastAsia="宋体" w:cs="宋体"/>
          <w:spacing w:val="-1"/>
          <w:sz w:val="24"/>
          <w:szCs w:val="24"/>
          <w:lang w:val="en-US" w:eastAsia="zh-CN"/>
        </w:rPr>
        <w:t>询价</w:t>
      </w:r>
      <w:r>
        <w:rPr>
          <w:rFonts w:ascii="宋体" w:hAnsi="宋体" w:eastAsia="宋体" w:cs="宋体"/>
          <w:spacing w:val="-1"/>
          <w:sz w:val="24"/>
          <w:szCs w:val="24"/>
          <w:lang w:eastAsia="zh-CN"/>
        </w:rPr>
        <w:t>确定最终采购需求和提交最后报价的供应商的响应文件满足</w:t>
      </w:r>
      <w:r>
        <w:rPr>
          <w:rFonts w:hint="eastAsia" w:ascii="宋体" w:hAnsi="宋体" w:eastAsia="宋体" w:cs="宋体"/>
          <w:spacing w:val="-1"/>
          <w:sz w:val="24"/>
          <w:szCs w:val="24"/>
          <w:lang w:val="en-US" w:eastAsia="zh-CN"/>
        </w:rPr>
        <w:t>询价</w:t>
      </w:r>
      <w:r>
        <w:rPr>
          <w:rFonts w:ascii="宋体" w:hAnsi="宋体" w:eastAsia="宋体" w:cs="宋体"/>
          <w:spacing w:val="-1"/>
          <w:sz w:val="24"/>
          <w:szCs w:val="24"/>
          <w:lang w:eastAsia="zh-CN"/>
        </w:rPr>
        <w:t>文件全部实质性要求且按评审因素的量化指标评审得分最高的供应商为成交候选供应商的评审方法。</w:t>
      </w:r>
    </w:p>
    <w:p>
      <w:pPr>
        <w:pStyle w:val="4"/>
        <w:spacing w:before="120" w:after="120"/>
        <w:rPr>
          <w:lang w:eastAsia="zh-CN"/>
        </w:rPr>
      </w:pPr>
      <w:bookmarkStart w:id="39" w:name="bookmark17"/>
      <w:bookmarkEnd w:id="39"/>
      <w:bookmarkStart w:id="40" w:name="bookmark18"/>
      <w:bookmarkEnd w:id="40"/>
      <w:bookmarkStart w:id="41" w:name="_Toc8945"/>
      <w:r>
        <w:rPr>
          <w:rFonts w:hint="eastAsia"/>
          <w:lang w:eastAsia="zh-CN"/>
        </w:rPr>
        <w:t>二</w:t>
      </w:r>
      <w:r>
        <w:rPr>
          <w:lang w:eastAsia="zh-CN"/>
        </w:rPr>
        <w:t>、评审标准</w:t>
      </w:r>
      <w:bookmarkEnd w:id="41"/>
    </w:p>
    <w:p>
      <w:pPr>
        <w:pStyle w:val="5"/>
        <w:spacing w:before="120" w:after="120"/>
        <w:rPr>
          <w:lang w:eastAsia="zh-CN"/>
        </w:rPr>
      </w:pPr>
      <w:bookmarkStart w:id="42" w:name="_Toc29459"/>
      <w:r>
        <w:rPr>
          <w:lang w:eastAsia="zh-CN"/>
        </w:rPr>
        <w:t>（一）资格性审查表</w:t>
      </w:r>
      <w:bookmarkEnd w:id="42"/>
    </w:p>
    <w:tbl>
      <w:tblPr>
        <w:tblStyle w:val="18"/>
        <w:tblW w:w="8683" w:type="dxa"/>
        <w:tblInd w:w="2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1"/>
        <w:gridCol w:w="3118"/>
        <w:gridCol w:w="49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51" w:type="dxa"/>
            <w:shd w:val="clear" w:color="auto" w:fill="BEBEBE"/>
            <w:vAlign w:val="center"/>
          </w:tcPr>
          <w:p>
            <w:pPr>
              <w:pStyle w:val="19"/>
              <w:spacing w:before="40" w:line="360" w:lineRule="auto"/>
              <w:ind w:left="89"/>
              <w:jc w:val="both"/>
              <w:rPr>
                <w:rFonts w:hint="eastAsia"/>
              </w:rPr>
            </w:pPr>
            <w:r>
              <w:rPr>
                <w:b/>
                <w:bCs/>
                <w:spacing w:val="-7"/>
              </w:rPr>
              <w:t>序号</w:t>
            </w:r>
          </w:p>
        </w:tc>
        <w:tc>
          <w:tcPr>
            <w:tcW w:w="3118" w:type="dxa"/>
            <w:shd w:val="clear" w:color="auto" w:fill="BEBEBE"/>
            <w:vAlign w:val="center"/>
          </w:tcPr>
          <w:p>
            <w:pPr>
              <w:pStyle w:val="19"/>
              <w:spacing w:before="40" w:line="360" w:lineRule="auto"/>
              <w:ind w:left="1094"/>
              <w:jc w:val="both"/>
              <w:rPr>
                <w:rFonts w:hint="eastAsia"/>
              </w:rPr>
            </w:pPr>
            <w:r>
              <w:rPr>
                <w:b/>
                <w:bCs/>
                <w:spacing w:val="-7"/>
              </w:rPr>
              <w:t>资格要求</w:t>
            </w:r>
          </w:p>
        </w:tc>
        <w:tc>
          <w:tcPr>
            <w:tcW w:w="4914" w:type="dxa"/>
            <w:shd w:val="clear" w:color="auto" w:fill="BEBEBE"/>
            <w:vAlign w:val="center"/>
          </w:tcPr>
          <w:p>
            <w:pPr>
              <w:pStyle w:val="19"/>
              <w:spacing w:before="40" w:line="360" w:lineRule="auto"/>
              <w:ind w:left="1745"/>
              <w:jc w:val="both"/>
              <w:rPr>
                <w:rFonts w:hint="eastAsia"/>
              </w:rPr>
            </w:pPr>
            <w:r>
              <w:rPr>
                <w:b/>
                <w:bCs/>
                <w:spacing w:val="-4"/>
              </w:rPr>
              <w:t>须提供的资料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651" w:type="dxa"/>
            <w:vAlign w:val="center"/>
          </w:tcPr>
          <w:p>
            <w:pPr>
              <w:pStyle w:val="19"/>
              <w:spacing w:before="78" w:line="360" w:lineRule="auto"/>
              <w:ind w:left="273"/>
              <w:jc w:val="both"/>
              <w:rPr>
                <w:rFonts w:hint="eastAsia"/>
                <w:lang w:eastAsia="zh-CN"/>
              </w:rPr>
            </w:pPr>
            <w:r>
              <w:rPr>
                <w:rFonts w:hint="eastAsia"/>
                <w:lang w:eastAsia="zh-CN"/>
              </w:rPr>
              <w:t>1</w:t>
            </w:r>
          </w:p>
        </w:tc>
        <w:tc>
          <w:tcPr>
            <w:tcW w:w="3118" w:type="dxa"/>
            <w:vAlign w:val="center"/>
          </w:tcPr>
          <w:p>
            <w:pPr>
              <w:pStyle w:val="19"/>
              <w:spacing w:before="78" w:line="360" w:lineRule="auto"/>
              <w:ind w:left="70" w:right="175"/>
              <w:jc w:val="both"/>
              <w:rPr>
                <w:rFonts w:hint="eastAsia"/>
                <w:lang w:eastAsia="zh-CN"/>
              </w:rPr>
            </w:pPr>
            <w:r>
              <w:rPr>
                <w:spacing w:val="-2"/>
                <w:lang w:eastAsia="zh-CN"/>
              </w:rPr>
              <w:t>具有独立承担民事责任的能</w:t>
            </w:r>
            <w:r>
              <w:rPr>
                <w:spacing w:val="-7"/>
                <w:lang w:eastAsia="zh-CN"/>
              </w:rPr>
              <w:t>力；</w:t>
            </w:r>
          </w:p>
        </w:tc>
        <w:tc>
          <w:tcPr>
            <w:tcW w:w="4914" w:type="dxa"/>
            <w:vAlign w:val="center"/>
          </w:tcPr>
          <w:p>
            <w:pPr>
              <w:pStyle w:val="19"/>
              <w:spacing w:before="40" w:line="360" w:lineRule="auto"/>
              <w:ind w:left="51" w:right="61" w:firstLine="20"/>
              <w:jc w:val="both"/>
              <w:rPr>
                <w:rFonts w:hint="eastAsia"/>
                <w:lang w:eastAsia="zh-CN"/>
              </w:rPr>
            </w:pPr>
            <w:r>
              <w:rPr>
                <w:spacing w:val="-2"/>
                <w:lang w:eastAsia="zh-CN"/>
              </w:rPr>
              <w:t>如供应商是企业（包括合伙企业</w:t>
            </w:r>
            <w:r>
              <w:rPr>
                <w:spacing w:val="4"/>
                <w:lang w:eastAsia="zh-CN"/>
              </w:rPr>
              <w:t>），</w:t>
            </w:r>
            <w:r>
              <w:rPr>
                <w:spacing w:val="-2"/>
                <w:lang w:eastAsia="zh-CN"/>
              </w:rPr>
              <w:t>应提供在工商部门注册的有效“企业法人营业执照”或“营业执照”；如供应商是事业单位，应提供有效的“事业单位法人证书”；供应商是非企</w:t>
            </w:r>
            <w:r>
              <w:rPr>
                <w:spacing w:val="-1"/>
                <w:lang w:eastAsia="zh-CN"/>
              </w:rPr>
              <w:t>业专业服务机构的，应提供执业许可证等证明</w:t>
            </w:r>
            <w:r>
              <w:rPr>
                <w:spacing w:val="2"/>
                <w:lang w:eastAsia="zh-CN"/>
              </w:rPr>
              <w:t>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3" w:hRule="atLeast"/>
        </w:trPr>
        <w:tc>
          <w:tcPr>
            <w:tcW w:w="651" w:type="dxa"/>
            <w:vAlign w:val="center"/>
          </w:tcPr>
          <w:p>
            <w:pPr>
              <w:pStyle w:val="19"/>
              <w:spacing w:before="78" w:line="360" w:lineRule="auto"/>
              <w:ind w:left="249"/>
              <w:jc w:val="both"/>
              <w:rPr>
                <w:rFonts w:hint="eastAsia"/>
                <w:lang w:eastAsia="zh-CN"/>
              </w:rPr>
            </w:pPr>
            <w:r>
              <w:rPr>
                <w:rFonts w:hint="eastAsia"/>
                <w:lang w:eastAsia="zh-CN"/>
              </w:rPr>
              <w:t>2</w:t>
            </w:r>
          </w:p>
        </w:tc>
        <w:tc>
          <w:tcPr>
            <w:tcW w:w="3118" w:type="dxa"/>
            <w:vAlign w:val="center"/>
          </w:tcPr>
          <w:p>
            <w:pPr>
              <w:pStyle w:val="19"/>
              <w:spacing w:before="195" w:line="360" w:lineRule="auto"/>
              <w:ind w:left="76" w:right="175" w:hanging="9"/>
              <w:jc w:val="both"/>
              <w:rPr>
                <w:rFonts w:hint="eastAsia"/>
                <w:lang w:eastAsia="zh-CN"/>
              </w:rPr>
            </w:pPr>
            <w:r>
              <w:rPr>
                <w:spacing w:val="-1"/>
                <w:lang w:eastAsia="zh-CN"/>
              </w:rPr>
              <w:t>有依法缴纳税收和社会保障</w:t>
            </w:r>
            <w:r>
              <w:rPr>
                <w:spacing w:val="-3"/>
                <w:lang w:eastAsia="zh-CN"/>
              </w:rPr>
              <w:t>资金的良好记录；</w:t>
            </w:r>
          </w:p>
        </w:tc>
        <w:tc>
          <w:tcPr>
            <w:tcW w:w="4914" w:type="dxa"/>
            <w:vAlign w:val="center"/>
          </w:tcPr>
          <w:p>
            <w:pPr>
              <w:pStyle w:val="19"/>
              <w:spacing w:before="41" w:line="360" w:lineRule="auto"/>
              <w:ind w:left="68" w:right="61" w:firstLine="29"/>
              <w:jc w:val="both"/>
              <w:rPr>
                <w:rFonts w:hint="eastAsia"/>
                <w:lang w:eastAsia="zh-CN"/>
              </w:rPr>
            </w:pPr>
            <w:r>
              <w:rPr>
                <w:spacing w:val="-3"/>
                <w:lang w:eastAsia="zh-CN"/>
              </w:rPr>
              <w:t>由供应商提供《基本资格条件承诺函》或提供</w:t>
            </w:r>
            <w:r>
              <w:rPr>
                <w:spacing w:val="-2"/>
                <w:lang w:eastAsia="zh-CN"/>
              </w:rPr>
              <w:t>相应证明材料。</w:t>
            </w:r>
            <w:r>
              <w:rPr>
                <w:spacing w:val="-4"/>
                <w:lang w:eastAsia="zh-CN"/>
              </w:rPr>
              <w:t>1）供应商依法缴纳税收：本项目公告发布时</w:t>
            </w:r>
            <w:r>
              <w:rPr>
                <w:spacing w:val="-2"/>
                <w:lang w:eastAsia="zh-CN"/>
              </w:rPr>
              <w:t>间前半年内（至少有1个月）缴纳税收的凭据</w:t>
            </w:r>
            <w:r>
              <w:rPr>
                <w:spacing w:val="-1"/>
                <w:lang w:eastAsia="zh-CN"/>
              </w:rPr>
              <w:t>（完税证、缴款书、印花税票、银行代扣（代缴）转账凭证等均可）。供应商为其他组织或自然人的，也应满足以上要求；递交响应文件截止时间的当月成立但因税务机关原因导致</w:t>
            </w:r>
            <w:r>
              <w:rPr>
                <w:spacing w:val="-2"/>
                <w:lang w:eastAsia="zh-CN"/>
              </w:rPr>
              <w:t>其尚未依法缴纳税收的供应商，提供将依法缴纳税收承诺书原件（格式自拟</w:t>
            </w:r>
            <w:r>
              <w:rPr>
                <w:spacing w:val="5"/>
                <w:lang w:eastAsia="zh-CN"/>
              </w:rPr>
              <w:t>），</w:t>
            </w:r>
            <w:r>
              <w:rPr>
                <w:spacing w:val="-2"/>
                <w:lang w:eastAsia="zh-CN"/>
              </w:rPr>
              <w:t>该承诺书视同税收缴纳凭据。</w:t>
            </w:r>
          </w:p>
          <w:p>
            <w:pPr>
              <w:pStyle w:val="19"/>
              <w:spacing w:before="26" w:line="360" w:lineRule="auto"/>
              <w:ind w:left="68" w:right="61" w:firstLine="2"/>
              <w:jc w:val="both"/>
              <w:rPr>
                <w:rFonts w:hint="eastAsia"/>
                <w:lang w:eastAsia="zh-CN"/>
              </w:rPr>
            </w:pPr>
            <w:r>
              <w:rPr>
                <w:spacing w:val="-1"/>
                <w:lang w:eastAsia="zh-CN"/>
              </w:rPr>
              <w:t>2）依法缴纳社会保障资金：本项目公告发布时间前半年内（至少有1个月）缴纳社会保</w:t>
            </w:r>
            <w:r>
              <w:rPr>
                <w:spacing w:val="-2"/>
                <w:lang w:eastAsia="zh-CN"/>
              </w:rPr>
              <w:t>险的凭据（专用收据或社会保险交纳清单）。供应商为其他组织或自然人的，也应满足以上要求；递交投标文件</w:t>
            </w:r>
            <w:r>
              <w:rPr>
                <w:spacing w:val="-1"/>
                <w:lang w:eastAsia="zh-CN"/>
              </w:rPr>
              <w:t>截止时间的当月成立但因社会保障资金管理机关原因导致其尚未依法缴纳社会保障资金</w:t>
            </w:r>
            <w:r>
              <w:rPr>
                <w:spacing w:val="-3"/>
                <w:lang w:eastAsia="zh-CN"/>
              </w:rPr>
              <w:t>的供应商，提供将依法缴纳社会保障资金承诺</w:t>
            </w:r>
            <w:r>
              <w:rPr>
                <w:spacing w:val="-2"/>
                <w:lang w:eastAsia="zh-CN"/>
              </w:rPr>
              <w:t>书原件（格式自拟</w:t>
            </w:r>
            <w:r>
              <w:rPr>
                <w:spacing w:val="6"/>
                <w:lang w:eastAsia="zh-CN"/>
              </w:rPr>
              <w:t>），</w:t>
            </w:r>
            <w:r>
              <w:rPr>
                <w:spacing w:val="-2"/>
                <w:lang w:eastAsia="zh-CN"/>
              </w:rPr>
              <w:t>该承诺书视同社会保险凭据。依法免税或不需要缴纳社会保障资金的供应商，具有相应文件证明其依法免税或不需</w:t>
            </w:r>
            <w:r>
              <w:rPr>
                <w:spacing w:val="-1"/>
                <w:lang w:eastAsia="zh-CN"/>
              </w:rPr>
              <w:t>要交纳社会保障资金。备注：如果供应商同时提供了1）书面承诺及声明、2）相应证明材料，且二者内容不一致</w:t>
            </w:r>
            <w:r>
              <w:rPr>
                <w:spacing w:val="-2"/>
                <w:lang w:eastAsia="zh-CN"/>
              </w:rPr>
              <w:t>的，评审专家有权任选其中一种进行评审，由</w:t>
            </w:r>
            <w:r>
              <w:rPr>
                <w:spacing w:val="-1"/>
                <w:lang w:eastAsia="zh-CN"/>
              </w:rPr>
              <w:t>供应商自行承担一切后果。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51" w:type="dxa"/>
            <w:vAlign w:val="center"/>
          </w:tcPr>
          <w:p>
            <w:pPr>
              <w:pStyle w:val="19"/>
              <w:spacing w:before="78" w:line="360" w:lineRule="auto"/>
              <w:ind w:left="246"/>
              <w:jc w:val="both"/>
              <w:rPr>
                <w:rFonts w:hint="eastAsia"/>
                <w:lang w:eastAsia="zh-CN"/>
              </w:rPr>
            </w:pPr>
            <w:r>
              <w:rPr>
                <w:rFonts w:hint="eastAsia"/>
                <w:lang w:eastAsia="zh-CN"/>
              </w:rPr>
              <w:t>3</w:t>
            </w:r>
          </w:p>
        </w:tc>
        <w:tc>
          <w:tcPr>
            <w:tcW w:w="3118" w:type="dxa"/>
            <w:vAlign w:val="center"/>
          </w:tcPr>
          <w:p>
            <w:pPr>
              <w:pStyle w:val="19"/>
              <w:spacing w:before="37" w:line="360" w:lineRule="auto"/>
              <w:ind w:left="68"/>
              <w:jc w:val="both"/>
              <w:rPr>
                <w:rFonts w:hint="eastAsia"/>
                <w:lang w:eastAsia="zh-CN"/>
              </w:rPr>
            </w:pPr>
            <w:r>
              <w:rPr>
                <w:spacing w:val="-2"/>
                <w:lang w:eastAsia="zh-CN"/>
              </w:rPr>
              <w:t>参加采购活动前三年</w:t>
            </w:r>
            <w:r>
              <w:rPr>
                <w:spacing w:val="-4"/>
                <w:lang w:eastAsia="zh-CN"/>
              </w:rPr>
              <w:t>内，在经营活动中没有重大</w:t>
            </w:r>
            <w:r>
              <w:rPr>
                <w:spacing w:val="-2"/>
                <w:lang w:eastAsia="zh-CN"/>
              </w:rPr>
              <w:t>违法记录；</w:t>
            </w:r>
          </w:p>
        </w:tc>
        <w:tc>
          <w:tcPr>
            <w:tcW w:w="4914" w:type="dxa"/>
            <w:vAlign w:val="center"/>
          </w:tcPr>
          <w:p>
            <w:pPr>
              <w:pStyle w:val="19"/>
              <w:spacing w:before="195" w:line="360" w:lineRule="auto"/>
              <w:ind w:left="68" w:right="61" w:firstLine="29"/>
              <w:jc w:val="both"/>
              <w:rPr>
                <w:rFonts w:hint="eastAsia"/>
                <w:lang w:eastAsia="zh-CN"/>
              </w:rPr>
            </w:pPr>
            <w:r>
              <w:rPr>
                <w:spacing w:val="-3"/>
                <w:lang w:eastAsia="zh-CN"/>
              </w:rPr>
              <w:t>由供应商提供《基本资格条件承诺函》或提供</w:t>
            </w:r>
            <w:r>
              <w:rPr>
                <w:spacing w:val="-2"/>
                <w:lang w:eastAsia="zh-CN"/>
              </w:rPr>
              <w:t>相应证明材料。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51" w:type="dxa"/>
            <w:vAlign w:val="center"/>
          </w:tcPr>
          <w:p>
            <w:pPr>
              <w:pStyle w:val="19"/>
              <w:spacing w:before="233" w:line="360" w:lineRule="auto"/>
              <w:ind w:left="276"/>
              <w:jc w:val="both"/>
              <w:rPr>
                <w:rFonts w:hint="eastAsia"/>
                <w:lang w:eastAsia="zh-CN"/>
              </w:rPr>
            </w:pPr>
            <w:r>
              <w:rPr>
                <w:rFonts w:hint="eastAsia"/>
                <w:lang w:eastAsia="zh-CN"/>
              </w:rPr>
              <w:t>4</w:t>
            </w:r>
          </w:p>
        </w:tc>
        <w:tc>
          <w:tcPr>
            <w:tcW w:w="3118" w:type="dxa"/>
            <w:vAlign w:val="center"/>
          </w:tcPr>
          <w:p>
            <w:pPr>
              <w:pStyle w:val="19"/>
              <w:spacing w:before="39" w:line="360" w:lineRule="auto"/>
              <w:ind w:left="67" w:right="175"/>
              <w:jc w:val="both"/>
              <w:rPr>
                <w:rFonts w:hint="eastAsia"/>
                <w:lang w:eastAsia="zh-CN"/>
              </w:rPr>
            </w:pPr>
            <w:r>
              <w:rPr>
                <w:spacing w:val="-1"/>
                <w:lang w:eastAsia="zh-CN"/>
              </w:rPr>
              <w:t>法律、行政法规规定的其他</w:t>
            </w:r>
            <w:r>
              <w:rPr>
                <w:spacing w:val="-4"/>
                <w:lang w:eastAsia="zh-CN"/>
              </w:rPr>
              <w:t>条件。</w:t>
            </w:r>
          </w:p>
        </w:tc>
        <w:tc>
          <w:tcPr>
            <w:tcW w:w="4914" w:type="dxa"/>
            <w:vAlign w:val="center"/>
          </w:tcPr>
          <w:p>
            <w:pPr>
              <w:pStyle w:val="19"/>
              <w:spacing w:before="39" w:line="360" w:lineRule="auto"/>
              <w:ind w:left="68" w:right="290" w:firstLine="29"/>
              <w:jc w:val="both"/>
              <w:rPr>
                <w:rFonts w:hint="eastAsia"/>
                <w:lang w:eastAsia="zh-CN"/>
              </w:rPr>
            </w:pPr>
            <w:r>
              <w:rPr>
                <w:spacing w:val="-3"/>
                <w:lang w:eastAsia="zh-CN"/>
              </w:rPr>
              <w:t>由供应商提供书面承诺，或提供相应证明材</w:t>
            </w:r>
            <w:r>
              <w:rPr>
                <w:spacing w:val="-5"/>
                <w:lang w:eastAsia="zh-CN"/>
              </w:rPr>
              <w:t>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51" w:type="dxa"/>
            <w:vAlign w:val="center"/>
          </w:tcPr>
          <w:p>
            <w:pPr>
              <w:pStyle w:val="19"/>
              <w:spacing w:before="78" w:line="360" w:lineRule="auto"/>
              <w:ind w:left="274"/>
              <w:jc w:val="both"/>
              <w:rPr>
                <w:rFonts w:hint="eastAsia"/>
                <w:lang w:eastAsia="zh-CN"/>
              </w:rPr>
            </w:pPr>
            <w:r>
              <w:rPr>
                <w:rFonts w:hint="eastAsia"/>
                <w:lang w:eastAsia="zh-CN"/>
              </w:rPr>
              <w:t>5</w:t>
            </w:r>
          </w:p>
        </w:tc>
        <w:tc>
          <w:tcPr>
            <w:tcW w:w="3118" w:type="dxa"/>
            <w:vAlign w:val="center"/>
          </w:tcPr>
          <w:p>
            <w:pPr>
              <w:pStyle w:val="19"/>
              <w:spacing w:before="35" w:line="360" w:lineRule="auto"/>
              <w:ind w:left="65" w:right="51" w:firstLine="2"/>
              <w:jc w:val="both"/>
              <w:rPr>
                <w:rFonts w:hint="eastAsia"/>
                <w:lang w:eastAsia="zh-CN"/>
              </w:rPr>
            </w:pPr>
            <w:r>
              <w:rPr>
                <w:spacing w:val="9"/>
                <w:lang w:eastAsia="zh-CN"/>
              </w:rPr>
              <w:t>单位负责人为同一人或者存</w:t>
            </w:r>
            <w:r>
              <w:rPr>
                <w:spacing w:val="-10"/>
                <w:lang w:eastAsia="zh-CN"/>
              </w:rPr>
              <w:t>在直接控股、管理关系的不同投标人，不得参加本项目同一</w:t>
            </w:r>
            <w:r>
              <w:rPr>
                <w:spacing w:val="-8"/>
                <w:lang w:eastAsia="zh-CN"/>
              </w:rPr>
              <w:t>合同项下的采购活动。</w:t>
            </w:r>
          </w:p>
        </w:tc>
        <w:tc>
          <w:tcPr>
            <w:tcW w:w="4914" w:type="dxa"/>
            <w:vAlign w:val="center"/>
          </w:tcPr>
          <w:p>
            <w:pPr>
              <w:pStyle w:val="19"/>
              <w:spacing w:before="78" w:line="360" w:lineRule="auto"/>
              <w:ind w:left="97"/>
              <w:jc w:val="both"/>
              <w:rPr>
                <w:rFonts w:hint="eastAsia"/>
                <w:lang w:eastAsia="zh-CN"/>
              </w:rPr>
            </w:pPr>
            <w:r>
              <w:rPr>
                <w:spacing w:val="-4"/>
                <w:lang w:eastAsia="zh-CN"/>
              </w:rPr>
              <w:t>由供应商提供承诺函。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51" w:type="dxa"/>
            <w:vAlign w:val="center"/>
          </w:tcPr>
          <w:p>
            <w:pPr>
              <w:pStyle w:val="19"/>
              <w:spacing w:before="78" w:line="360" w:lineRule="auto"/>
              <w:ind w:left="274"/>
              <w:jc w:val="both"/>
              <w:rPr>
                <w:rFonts w:hint="eastAsia"/>
                <w:lang w:eastAsia="zh-CN"/>
              </w:rPr>
            </w:pPr>
            <w:r>
              <w:rPr>
                <w:rFonts w:hint="eastAsia"/>
                <w:lang w:eastAsia="zh-CN"/>
              </w:rPr>
              <w:t>6</w:t>
            </w:r>
          </w:p>
        </w:tc>
        <w:tc>
          <w:tcPr>
            <w:tcW w:w="3118" w:type="dxa"/>
            <w:vAlign w:val="center"/>
          </w:tcPr>
          <w:p>
            <w:pPr>
              <w:pStyle w:val="19"/>
              <w:spacing w:before="40" w:line="360" w:lineRule="auto"/>
              <w:ind w:left="67" w:right="51" w:firstLine="1"/>
              <w:jc w:val="both"/>
              <w:rPr>
                <w:rFonts w:hint="eastAsia"/>
                <w:lang w:eastAsia="zh-CN"/>
              </w:rPr>
            </w:pPr>
            <w:r>
              <w:rPr>
                <w:spacing w:val="-10"/>
                <w:lang w:eastAsia="zh-CN"/>
              </w:rPr>
              <w:t>为本采购项目提供整体设计、</w:t>
            </w:r>
            <w:r>
              <w:rPr>
                <w:lang w:eastAsia="zh-CN"/>
              </w:rPr>
              <w:t>规范编制或者项目管理、监</w:t>
            </w:r>
            <w:r>
              <w:rPr>
                <w:spacing w:val="-10"/>
                <w:lang w:eastAsia="zh-CN"/>
              </w:rPr>
              <w:t>理、检测等服务的不得再参加</w:t>
            </w:r>
            <w:r>
              <w:rPr>
                <w:spacing w:val="-11"/>
                <w:lang w:eastAsia="zh-CN"/>
              </w:rPr>
              <w:t>本项目的其他招标采购活动。</w:t>
            </w:r>
          </w:p>
        </w:tc>
        <w:tc>
          <w:tcPr>
            <w:tcW w:w="4914" w:type="dxa"/>
            <w:vAlign w:val="center"/>
          </w:tcPr>
          <w:p>
            <w:pPr>
              <w:pStyle w:val="19"/>
              <w:spacing w:before="78" w:line="360" w:lineRule="auto"/>
              <w:ind w:left="97"/>
              <w:jc w:val="both"/>
              <w:rPr>
                <w:rFonts w:hint="eastAsia"/>
                <w:lang w:eastAsia="zh-CN"/>
              </w:rPr>
            </w:pPr>
            <w:r>
              <w:rPr>
                <w:spacing w:val="-4"/>
                <w:lang w:eastAsia="zh-CN"/>
              </w:rPr>
              <w:t>由供应商提供承诺函。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0" w:hRule="atLeast"/>
        </w:trPr>
        <w:tc>
          <w:tcPr>
            <w:tcW w:w="651" w:type="dxa"/>
            <w:vAlign w:val="center"/>
          </w:tcPr>
          <w:p>
            <w:pPr>
              <w:pStyle w:val="19"/>
              <w:spacing w:before="78" w:line="360" w:lineRule="auto"/>
              <w:ind w:left="233"/>
              <w:jc w:val="both"/>
              <w:rPr>
                <w:rFonts w:hint="eastAsia"/>
                <w:lang w:eastAsia="zh-CN"/>
              </w:rPr>
            </w:pPr>
            <w:r>
              <w:rPr>
                <w:rFonts w:hint="eastAsia"/>
                <w:spacing w:val="-14"/>
                <w:lang w:eastAsia="zh-CN"/>
              </w:rPr>
              <w:t>7</w:t>
            </w:r>
          </w:p>
        </w:tc>
        <w:tc>
          <w:tcPr>
            <w:tcW w:w="3118" w:type="dxa"/>
            <w:vAlign w:val="center"/>
          </w:tcPr>
          <w:p>
            <w:pPr>
              <w:pStyle w:val="19"/>
              <w:spacing w:before="78" w:line="360" w:lineRule="auto"/>
              <w:ind w:left="65" w:right="51" w:firstLine="4"/>
              <w:jc w:val="both"/>
              <w:rPr>
                <w:rFonts w:hint="eastAsia"/>
                <w:lang w:eastAsia="zh-CN"/>
              </w:rPr>
            </w:pPr>
            <w:bookmarkStart w:id="43" w:name="_Hlk192860864"/>
            <w:r>
              <w:rPr>
                <w:spacing w:val="-10"/>
                <w:lang w:eastAsia="zh-CN"/>
              </w:rPr>
              <w:t>未被列入失信被执行人、重大税收违法失信主体</w:t>
            </w:r>
            <w:bookmarkEnd w:id="43"/>
          </w:p>
        </w:tc>
        <w:tc>
          <w:tcPr>
            <w:tcW w:w="4914" w:type="dxa"/>
            <w:vAlign w:val="center"/>
          </w:tcPr>
          <w:p>
            <w:pPr>
              <w:pStyle w:val="19"/>
              <w:spacing w:before="39" w:line="360" w:lineRule="auto"/>
              <w:ind w:left="67" w:right="52" w:firstLine="3"/>
              <w:jc w:val="both"/>
              <w:rPr>
                <w:rFonts w:hint="eastAsia"/>
                <w:lang w:eastAsia="zh-CN"/>
              </w:rPr>
            </w:pPr>
            <w:r>
              <w:rPr>
                <w:rFonts w:hint="eastAsia"/>
                <w:spacing w:val="-12"/>
                <w:lang w:eastAsia="zh-CN"/>
              </w:rPr>
              <w:t>提供承诺或截图。</w:t>
            </w:r>
            <w:r>
              <w:rPr>
                <w:spacing w:val="-12"/>
                <w:lang w:eastAsia="zh-CN"/>
              </w:rPr>
              <w:t>供应商参加采购活动前三年内（不足三年按</w:t>
            </w:r>
            <w:r>
              <w:rPr>
                <w:spacing w:val="-8"/>
                <w:lang w:eastAsia="zh-CN"/>
              </w:rPr>
              <w:t>公司成立时起）</w:t>
            </w:r>
            <w:r>
              <w:rPr>
                <w:rFonts w:hint="eastAsia"/>
                <w:spacing w:val="-8"/>
                <w:lang w:eastAsia="zh-CN"/>
              </w:rPr>
              <w:t>在“信用中国”网站（</w:t>
            </w:r>
            <w:r>
              <w:rPr>
                <w:spacing w:val="-8"/>
                <w:lang w:eastAsia="zh-CN"/>
              </w:rPr>
              <w:t>www.creditchina.gov.cn</w:t>
            </w:r>
            <w:r>
              <w:rPr>
                <w:rFonts w:hint="eastAsia"/>
                <w:spacing w:val="-8"/>
                <w:lang w:eastAsia="zh-CN"/>
              </w:rPr>
              <w:t>）无严重失信记录及未被中国执行信息公开网（</w:t>
            </w:r>
            <w:r>
              <w:rPr>
                <w:spacing w:val="-8"/>
                <w:lang w:eastAsia="zh-CN"/>
              </w:rPr>
              <w:t>http://zxgk.court.gov.cn/shixin/</w:t>
            </w:r>
            <w:r>
              <w:rPr>
                <w:rFonts w:hint="eastAsia"/>
                <w:spacing w:val="-8"/>
                <w:lang w:eastAsia="zh-CN"/>
              </w:rPr>
              <w:t>）列入失信被执行人。</w:t>
            </w:r>
            <w:r>
              <w:rPr>
                <w:spacing w:val="-8"/>
                <w:lang w:eastAsia="zh-CN"/>
              </w:rPr>
              <w:t>若中标人有以上行为，取消中标</w:t>
            </w:r>
            <w:r>
              <w:rPr>
                <w:spacing w:val="-13"/>
                <w:lang w:eastAsia="zh-CN"/>
              </w:rPr>
              <w:t>资格，查询时间以发布招标公告之后查询结果为准，并将查询结果“截图”加盖公章附在</w:t>
            </w:r>
            <w:r>
              <w:rPr>
                <w:rFonts w:hint="eastAsia"/>
                <w:spacing w:val="-13"/>
                <w:lang w:val="en-US" w:eastAsia="zh-CN"/>
              </w:rPr>
              <w:t>响应</w:t>
            </w:r>
            <w:r>
              <w:rPr>
                <w:spacing w:val="-13"/>
                <w:lang w:eastAsia="zh-CN"/>
              </w:rPr>
              <w:t>文</w:t>
            </w:r>
            <w:r>
              <w:rPr>
                <w:spacing w:val="-8"/>
                <w:lang w:eastAsia="zh-CN"/>
              </w:rPr>
              <w:t>件中</w:t>
            </w:r>
            <w:r>
              <w:rPr>
                <w:spacing w:val="-5"/>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651" w:type="dxa"/>
            <w:vAlign w:val="center"/>
          </w:tcPr>
          <w:p>
            <w:pPr>
              <w:pStyle w:val="19"/>
              <w:spacing w:before="263" w:line="360" w:lineRule="auto"/>
              <w:ind w:left="233"/>
              <w:jc w:val="both"/>
              <w:rPr>
                <w:rFonts w:hint="eastAsia"/>
                <w:lang w:eastAsia="zh-CN"/>
              </w:rPr>
            </w:pPr>
            <w:r>
              <w:rPr>
                <w:rFonts w:hint="eastAsia"/>
                <w:spacing w:val="-14"/>
                <w:lang w:eastAsia="zh-CN"/>
              </w:rPr>
              <w:t>8</w:t>
            </w:r>
          </w:p>
        </w:tc>
        <w:tc>
          <w:tcPr>
            <w:tcW w:w="3118" w:type="dxa"/>
            <w:vAlign w:val="center"/>
          </w:tcPr>
          <w:p>
            <w:pPr>
              <w:pStyle w:val="19"/>
              <w:spacing w:before="226" w:line="360" w:lineRule="auto"/>
              <w:ind w:left="67"/>
              <w:jc w:val="both"/>
              <w:rPr>
                <w:rFonts w:hint="eastAsia"/>
                <w:lang w:eastAsia="zh-CN"/>
              </w:rPr>
            </w:pPr>
            <w:r>
              <w:rPr>
                <w:spacing w:val="-8"/>
                <w:lang w:eastAsia="zh-CN"/>
              </w:rPr>
              <w:t>本项目的特定资格要求：</w:t>
            </w:r>
          </w:p>
        </w:tc>
        <w:tc>
          <w:tcPr>
            <w:tcW w:w="4914" w:type="dxa"/>
            <w:vAlign w:val="center"/>
          </w:tcPr>
          <w:p>
            <w:pPr>
              <w:spacing w:before="185" w:line="360" w:lineRule="auto"/>
              <w:ind w:left="59"/>
              <w:jc w:val="both"/>
              <w:rPr>
                <w:rFonts w:hint="eastAsia" w:ascii="宋体" w:hAnsi="宋体" w:eastAsia="宋体" w:cs="等线"/>
                <w:sz w:val="24"/>
                <w:szCs w:val="24"/>
              </w:rPr>
            </w:pPr>
            <w:r>
              <w:rPr>
                <w:rFonts w:ascii="宋体" w:hAnsi="宋体" w:eastAsia="宋体" w:cs="等线"/>
                <w:position w:val="4"/>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9" w:hRule="atLeast"/>
        </w:trPr>
        <w:tc>
          <w:tcPr>
            <w:tcW w:w="651" w:type="dxa"/>
            <w:vAlign w:val="center"/>
          </w:tcPr>
          <w:p>
            <w:pPr>
              <w:pStyle w:val="19"/>
              <w:spacing w:before="78" w:line="360" w:lineRule="auto"/>
              <w:ind w:left="275"/>
              <w:jc w:val="both"/>
              <w:rPr>
                <w:rFonts w:hint="eastAsia"/>
                <w:lang w:eastAsia="zh-CN"/>
              </w:rPr>
            </w:pPr>
            <w:r>
              <w:rPr>
                <w:rFonts w:hint="eastAsia"/>
                <w:lang w:eastAsia="zh-CN"/>
              </w:rPr>
              <w:t>9</w:t>
            </w:r>
          </w:p>
        </w:tc>
        <w:tc>
          <w:tcPr>
            <w:tcW w:w="3118" w:type="dxa"/>
            <w:vAlign w:val="center"/>
          </w:tcPr>
          <w:p>
            <w:pPr>
              <w:pStyle w:val="19"/>
              <w:spacing w:before="78" w:line="360" w:lineRule="auto"/>
              <w:ind w:left="85" w:right="175" w:hanging="14"/>
              <w:jc w:val="both"/>
              <w:rPr>
                <w:rFonts w:hint="eastAsia"/>
                <w:lang w:eastAsia="zh-CN"/>
              </w:rPr>
            </w:pPr>
            <w:r>
              <w:rPr>
                <w:spacing w:val="-2"/>
                <w:lang w:eastAsia="zh-CN"/>
              </w:rPr>
              <w:t>具有良好的商业信誉和健全</w:t>
            </w:r>
            <w:r>
              <w:rPr>
                <w:spacing w:val="-4"/>
                <w:lang w:eastAsia="zh-CN"/>
              </w:rPr>
              <w:t>的财务会计制度；</w:t>
            </w:r>
          </w:p>
        </w:tc>
        <w:tc>
          <w:tcPr>
            <w:tcW w:w="4914" w:type="dxa"/>
            <w:vAlign w:val="center"/>
          </w:tcPr>
          <w:p>
            <w:pPr>
              <w:pStyle w:val="19"/>
              <w:spacing w:before="38" w:line="360" w:lineRule="auto"/>
              <w:ind w:left="68" w:right="61" w:firstLine="29"/>
              <w:jc w:val="both"/>
              <w:rPr>
                <w:rFonts w:hint="eastAsia"/>
                <w:lang w:eastAsia="zh-CN"/>
              </w:rPr>
            </w:pPr>
            <w:r>
              <w:rPr>
                <w:spacing w:val="-3"/>
                <w:lang w:eastAsia="zh-CN"/>
              </w:rPr>
              <w:t>由供应商提供《基本资格条件承诺函》或提供</w:t>
            </w:r>
            <w:r>
              <w:rPr>
                <w:spacing w:val="-2"/>
                <w:lang w:eastAsia="zh-CN"/>
              </w:rPr>
              <w:t>相应证明材料。</w:t>
            </w:r>
          </w:p>
          <w:p>
            <w:pPr>
              <w:pStyle w:val="19"/>
              <w:spacing w:before="28" w:line="360" w:lineRule="auto"/>
              <w:ind w:left="68" w:right="61"/>
              <w:jc w:val="both"/>
              <w:rPr>
                <w:rFonts w:hint="eastAsia"/>
                <w:lang w:eastAsia="zh-CN"/>
              </w:rPr>
            </w:pPr>
            <w:r>
              <w:rPr>
                <w:spacing w:val="-1"/>
                <w:lang w:eastAsia="zh-CN"/>
              </w:rPr>
              <w:t>供应商是法人的，应具有上一年度（</w:t>
            </w:r>
            <w:r>
              <w:rPr>
                <w:color w:val="auto"/>
                <w:spacing w:val="-1"/>
                <w:highlight w:val="none"/>
                <w:lang w:eastAsia="zh-CN"/>
              </w:rPr>
              <w:t>202</w:t>
            </w:r>
            <w:r>
              <w:rPr>
                <w:rFonts w:hint="eastAsia"/>
                <w:color w:val="auto"/>
                <w:spacing w:val="-1"/>
                <w:highlight w:val="none"/>
                <w:lang w:val="en-US" w:eastAsia="zh-CN"/>
              </w:rPr>
              <w:t>4</w:t>
            </w:r>
            <w:r>
              <w:rPr>
                <w:color w:val="auto"/>
                <w:spacing w:val="-1"/>
                <w:highlight w:val="none"/>
                <w:lang w:eastAsia="zh-CN"/>
              </w:rPr>
              <w:t>年度</w:t>
            </w:r>
            <w:r>
              <w:rPr>
                <w:spacing w:val="-1"/>
                <w:lang w:eastAsia="zh-CN"/>
              </w:rPr>
              <w:t>）经审计的财务报告，或其基本开户银行出具的资信证明。其他组织和自然</w:t>
            </w:r>
          </w:p>
          <w:p>
            <w:pPr>
              <w:pStyle w:val="19"/>
              <w:spacing w:before="26" w:line="360" w:lineRule="auto"/>
              <w:ind w:left="87" w:right="61" w:hanging="17"/>
              <w:jc w:val="both"/>
              <w:rPr>
                <w:rFonts w:hint="eastAsia"/>
                <w:lang w:eastAsia="zh-CN"/>
              </w:rPr>
            </w:pPr>
            <w:r>
              <w:rPr>
                <w:spacing w:val="-2"/>
                <w:lang w:eastAsia="zh-CN"/>
              </w:rPr>
              <w:t>人，没有经审计的财务报告，应具有银行出具</w:t>
            </w:r>
            <w:r>
              <w:rPr>
                <w:spacing w:val="-5"/>
                <w:lang w:eastAsia="zh-CN"/>
              </w:rPr>
              <w:t>的资信证明。</w:t>
            </w:r>
          </w:p>
          <w:p>
            <w:pPr>
              <w:pStyle w:val="19"/>
              <w:spacing w:before="26" w:line="360" w:lineRule="auto"/>
              <w:ind w:left="69"/>
              <w:jc w:val="both"/>
              <w:rPr>
                <w:rFonts w:hint="eastAsia"/>
                <w:lang w:eastAsia="zh-CN"/>
              </w:rPr>
            </w:pPr>
            <w:r>
              <w:rPr>
                <w:spacing w:val="-1"/>
                <w:lang w:eastAsia="zh-CN"/>
              </w:rPr>
              <w:t>有专业担保机构对供应商进行资信审查后出</w:t>
            </w:r>
          </w:p>
          <w:p>
            <w:pPr>
              <w:pStyle w:val="19"/>
              <w:spacing w:before="28" w:line="360" w:lineRule="auto"/>
              <w:ind w:left="66" w:firstLine="6"/>
              <w:jc w:val="both"/>
              <w:rPr>
                <w:rFonts w:hint="eastAsia"/>
                <w:lang w:eastAsia="zh-CN"/>
              </w:rPr>
            </w:pPr>
            <w:r>
              <w:rPr>
                <w:spacing w:val="-2"/>
                <w:lang w:eastAsia="zh-CN"/>
              </w:rPr>
              <w:t>具投标担保函的，可以不用具备经审计的财务报告和银行资信证明文件。备注：如果供应商</w:t>
            </w:r>
            <w:r>
              <w:rPr>
                <w:spacing w:val="-4"/>
                <w:lang w:eastAsia="zh-CN"/>
              </w:rPr>
              <w:t>同时提供了1）书面承诺、2）相应证明材料，</w:t>
            </w:r>
            <w:r>
              <w:rPr>
                <w:spacing w:val="-2"/>
                <w:lang w:eastAsia="zh-CN"/>
              </w:rPr>
              <w:t>且二者内容不一致的，评审专家有权任选其中</w:t>
            </w:r>
            <w:r>
              <w:rPr>
                <w:spacing w:val="-1"/>
                <w:lang w:eastAsia="zh-CN"/>
              </w:rPr>
              <w:t>一种进行评审，由供应商自行承担一切后果。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51" w:type="dxa"/>
            <w:vAlign w:val="center"/>
          </w:tcPr>
          <w:p>
            <w:pPr>
              <w:pStyle w:val="19"/>
              <w:spacing w:before="245" w:line="360" w:lineRule="auto"/>
              <w:ind w:left="243"/>
              <w:jc w:val="both"/>
              <w:rPr>
                <w:rFonts w:hint="eastAsia"/>
                <w:lang w:eastAsia="zh-CN"/>
              </w:rPr>
            </w:pPr>
            <w:r>
              <w:rPr>
                <w:rFonts w:hint="eastAsia"/>
                <w:lang w:eastAsia="zh-CN"/>
              </w:rPr>
              <w:t>10</w:t>
            </w:r>
          </w:p>
        </w:tc>
        <w:tc>
          <w:tcPr>
            <w:tcW w:w="3118" w:type="dxa"/>
            <w:vAlign w:val="center"/>
          </w:tcPr>
          <w:p>
            <w:pPr>
              <w:pStyle w:val="19"/>
              <w:spacing w:before="51" w:line="360" w:lineRule="auto"/>
              <w:ind w:left="67" w:right="175" w:firstLine="3"/>
              <w:jc w:val="both"/>
              <w:rPr>
                <w:rFonts w:hint="eastAsia"/>
                <w:lang w:eastAsia="zh-CN"/>
              </w:rPr>
            </w:pPr>
            <w:r>
              <w:rPr>
                <w:spacing w:val="-2"/>
                <w:lang w:eastAsia="zh-CN"/>
              </w:rPr>
              <w:t>具有履行合同所必需的设备和专业技术能力；</w:t>
            </w:r>
          </w:p>
        </w:tc>
        <w:tc>
          <w:tcPr>
            <w:tcW w:w="4914" w:type="dxa"/>
            <w:vAlign w:val="center"/>
          </w:tcPr>
          <w:p>
            <w:pPr>
              <w:pStyle w:val="19"/>
              <w:spacing w:before="207" w:line="360" w:lineRule="auto"/>
              <w:ind w:left="97"/>
              <w:jc w:val="both"/>
              <w:rPr>
                <w:rFonts w:hint="eastAsia"/>
                <w:lang w:eastAsia="zh-CN"/>
              </w:rPr>
            </w:pPr>
            <w:r>
              <w:rPr>
                <w:spacing w:val="-3"/>
                <w:lang w:eastAsia="zh-CN"/>
              </w:rPr>
              <w:t>由供应商提供相应证明材料。</w:t>
            </w:r>
          </w:p>
        </w:tc>
      </w:tr>
    </w:tbl>
    <w:p>
      <w:pPr>
        <w:spacing w:line="91" w:lineRule="auto"/>
        <w:rPr>
          <w:sz w:val="2"/>
          <w:lang w:eastAsia="zh-CN"/>
        </w:rPr>
      </w:pPr>
    </w:p>
    <w:p>
      <w:pPr>
        <w:spacing w:line="91" w:lineRule="auto"/>
        <w:rPr>
          <w:sz w:val="2"/>
          <w:lang w:eastAsia="zh-CN"/>
        </w:rPr>
      </w:pPr>
    </w:p>
    <w:p>
      <w:pPr>
        <w:spacing w:before="78" w:line="221" w:lineRule="auto"/>
        <w:ind w:left="26"/>
        <w:rPr>
          <w:rFonts w:hint="eastAsia" w:ascii="宋体" w:hAnsi="宋体" w:eastAsia="宋体" w:cs="宋体"/>
          <w:sz w:val="24"/>
          <w:szCs w:val="24"/>
          <w:lang w:eastAsia="zh-CN"/>
        </w:rPr>
      </w:pPr>
      <w:r>
        <w:rPr>
          <w:rFonts w:ascii="宋体" w:hAnsi="宋体" w:eastAsia="宋体" w:cs="宋体"/>
          <w:b/>
          <w:bCs/>
          <w:spacing w:val="-7"/>
          <w:sz w:val="24"/>
          <w:szCs w:val="24"/>
          <w:lang w:eastAsia="zh-CN"/>
        </w:rPr>
        <w:t>备注：</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1.资格证明文件应为原件的扫描件或复印件，响应文件中须编入清晰的扫描件或复印件。所有证明材料须清晰可辨认，如因证明材料模糊无法辨认，缺页、漏页导致无法进行评审认定的责任由供应商自负。</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2.信用信息核查</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2.1资格审查当日应当核查供应商信用记录，供应商被列入失信被执行人、重大税收违法案件当事人名单</w:t>
      </w:r>
      <w:r>
        <w:rPr>
          <w:rFonts w:hint="eastAsia" w:ascii="宋体" w:hAnsi="宋体" w:eastAsia="宋体" w:cs="宋体"/>
          <w:spacing w:val="-1"/>
          <w:sz w:val="24"/>
          <w:szCs w:val="24"/>
          <w:lang w:eastAsia="zh-CN"/>
        </w:rPr>
        <w:t>的</w:t>
      </w:r>
      <w:r>
        <w:rPr>
          <w:rFonts w:ascii="宋体" w:hAnsi="宋体" w:eastAsia="宋体" w:cs="宋体"/>
          <w:spacing w:val="-1"/>
          <w:sz w:val="24"/>
          <w:szCs w:val="24"/>
          <w:lang w:eastAsia="zh-CN"/>
        </w:rPr>
        <w:t>采购</w:t>
      </w:r>
      <w:r>
        <w:rPr>
          <w:rFonts w:hint="eastAsia" w:ascii="宋体" w:hAnsi="宋体" w:eastAsia="宋体" w:cs="宋体"/>
          <w:spacing w:val="-1"/>
          <w:sz w:val="24"/>
          <w:szCs w:val="24"/>
          <w:lang w:eastAsia="zh-CN"/>
        </w:rPr>
        <w:t>人</w:t>
      </w:r>
      <w:r>
        <w:rPr>
          <w:rFonts w:ascii="宋体" w:hAnsi="宋体" w:eastAsia="宋体" w:cs="宋体"/>
          <w:spacing w:val="-1"/>
          <w:sz w:val="24"/>
          <w:szCs w:val="24"/>
          <w:lang w:eastAsia="zh-CN"/>
        </w:rPr>
        <w:t>拒绝其</w:t>
      </w:r>
      <w:r>
        <w:rPr>
          <w:rFonts w:hint="eastAsia" w:ascii="宋体" w:hAnsi="宋体" w:eastAsia="宋体" w:cs="宋体"/>
          <w:spacing w:val="-1"/>
          <w:sz w:val="24"/>
          <w:szCs w:val="24"/>
          <w:lang w:eastAsia="zh-CN"/>
        </w:rPr>
        <w:t>参与</w:t>
      </w:r>
      <w:r>
        <w:rPr>
          <w:rFonts w:ascii="宋体" w:hAnsi="宋体" w:eastAsia="宋体" w:cs="宋体"/>
          <w:spacing w:val="-1"/>
          <w:sz w:val="24"/>
          <w:szCs w:val="24"/>
          <w:lang w:eastAsia="zh-CN"/>
        </w:rPr>
        <w:t>采购活动。</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2.2以联合体形式参与</w:t>
      </w:r>
      <w:r>
        <w:rPr>
          <w:rFonts w:hint="eastAsia" w:ascii="宋体" w:hAnsi="宋体" w:eastAsia="宋体" w:cs="宋体"/>
          <w:spacing w:val="-1"/>
          <w:sz w:val="24"/>
          <w:szCs w:val="24"/>
          <w:lang w:val="en-US" w:eastAsia="zh-CN"/>
        </w:rPr>
        <w:t>询价</w:t>
      </w:r>
      <w:r>
        <w:rPr>
          <w:rFonts w:ascii="宋体" w:hAnsi="宋体" w:eastAsia="宋体" w:cs="宋体"/>
          <w:spacing w:val="-1"/>
          <w:sz w:val="24"/>
          <w:szCs w:val="24"/>
          <w:lang w:eastAsia="zh-CN"/>
        </w:rPr>
        <w:t>的，应当核查联合体所有成员和信用记录，联合体成员存在不良信用记录的，视同联合体存在不良信用信息。</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3.对于响应文件中有任意一条不满足上表要求的将导致其响应无效，不进入下一项评审。</w:t>
      </w:r>
    </w:p>
    <w:p>
      <w:pPr>
        <w:pStyle w:val="5"/>
        <w:spacing w:before="120" w:after="120"/>
      </w:pPr>
      <w:bookmarkStart w:id="44" w:name="_Toc5501"/>
      <w:r>
        <w:t>（二）符合性审查表</w:t>
      </w:r>
      <w:bookmarkEnd w:id="44"/>
    </w:p>
    <w:tbl>
      <w:tblPr>
        <w:tblStyle w:val="18"/>
        <w:tblW w:w="8935"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5"/>
        <w:gridCol w:w="6624"/>
        <w:gridCol w:w="14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55" w:type="dxa"/>
          </w:tcPr>
          <w:p>
            <w:pPr>
              <w:pStyle w:val="19"/>
              <w:spacing w:before="200" w:line="221" w:lineRule="auto"/>
              <w:ind w:left="192"/>
              <w:rPr>
                <w:rFonts w:hint="eastAsia"/>
              </w:rPr>
            </w:pPr>
            <w:r>
              <w:rPr>
                <w:spacing w:val="-5"/>
              </w:rPr>
              <w:t>序号</w:t>
            </w:r>
          </w:p>
        </w:tc>
        <w:tc>
          <w:tcPr>
            <w:tcW w:w="6624" w:type="dxa"/>
          </w:tcPr>
          <w:p>
            <w:pPr>
              <w:pStyle w:val="19"/>
              <w:spacing w:before="201" w:line="219" w:lineRule="auto"/>
              <w:ind w:left="2850"/>
              <w:rPr>
                <w:rFonts w:hint="eastAsia"/>
              </w:rPr>
            </w:pPr>
            <w:r>
              <w:rPr>
                <w:spacing w:val="-6"/>
              </w:rPr>
              <w:t>审核内容</w:t>
            </w:r>
          </w:p>
        </w:tc>
        <w:tc>
          <w:tcPr>
            <w:tcW w:w="1456" w:type="dxa"/>
          </w:tcPr>
          <w:p>
            <w:pPr>
              <w:pStyle w:val="19"/>
              <w:spacing w:before="200" w:line="219" w:lineRule="auto"/>
              <w:ind w:left="135"/>
              <w:rPr>
                <w:rFonts w:hint="eastAsia"/>
              </w:rPr>
            </w:pPr>
            <w:r>
              <w:rPr>
                <w:spacing w:val="-2"/>
              </w:rPr>
              <w:t>供应商名称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5" w:type="dxa"/>
          </w:tcPr>
          <w:p>
            <w:pPr>
              <w:pStyle w:val="19"/>
              <w:spacing w:before="236" w:line="184" w:lineRule="auto"/>
              <w:ind w:left="391"/>
              <w:rPr>
                <w:rFonts w:hint="eastAsia"/>
              </w:rPr>
            </w:pPr>
            <w:r>
              <w:t>1</w:t>
            </w:r>
          </w:p>
        </w:tc>
        <w:tc>
          <w:tcPr>
            <w:tcW w:w="6624" w:type="dxa"/>
          </w:tcPr>
          <w:p>
            <w:pPr>
              <w:pStyle w:val="19"/>
              <w:spacing w:before="199" w:line="218" w:lineRule="auto"/>
              <w:ind w:left="67"/>
              <w:rPr>
                <w:rFonts w:hint="eastAsia"/>
                <w:lang w:eastAsia="zh-CN"/>
              </w:rPr>
            </w:pPr>
            <w:r>
              <w:rPr>
                <w:spacing w:val="-1"/>
                <w:lang w:eastAsia="zh-CN"/>
              </w:rPr>
              <w:t>按</w:t>
            </w:r>
            <w:r>
              <w:rPr>
                <w:rFonts w:hint="eastAsia"/>
                <w:spacing w:val="-1"/>
                <w:lang w:val="en-US" w:eastAsia="zh-CN"/>
              </w:rPr>
              <w:t>询价</w:t>
            </w:r>
            <w:r>
              <w:rPr>
                <w:spacing w:val="-1"/>
                <w:lang w:eastAsia="zh-CN"/>
              </w:rPr>
              <w:t>文件要求进行报价；</w:t>
            </w:r>
          </w:p>
        </w:tc>
        <w:tc>
          <w:tcPr>
            <w:tcW w:w="1456" w:type="dxa"/>
          </w:tcPr>
          <w:p>
            <w:pP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5" w:type="dxa"/>
          </w:tcPr>
          <w:p>
            <w:pPr>
              <w:pStyle w:val="19"/>
              <w:spacing w:before="237" w:line="183" w:lineRule="auto"/>
              <w:ind w:left="376"/>
              <w:rPr>
                <w:rFonts w:hint="eastAsia"/>
              </w:rPr>
            </w:pPr>
            <w:r>
              <w:t>2</w:t>
            </w:r>
          </w:p>
        </w:tc>
        <w:tc>
          <w:tcPr>
            <w:tcW w:w="6624" w:type="dxa"/>
          </w:tcPr>
          <w:p>
            <w:pPr>
              <w:pStyle w:val="19"/>
              <w:spacing w:before="199" w:line="219" w:lineRule="auto"/>
              <w:ind w:left="68"/>
              <w:rPr>
                <w:rFonts w:hint="eastAsia"/>
                <w:lang w:eastAsia="zh-CN"/>
              </w:rPr>
            </w:pPr>
            <w:r>
              <w:rPr>
                <w:spacing w:val="-1"/>
                <w:lang w:eastAsia="zh-CN"/>
              </w:rPr>
              <w:t>响应文件有效期满足</w:t>
            </w:r>
            <w:r>
              <w:rPr>
                <w:rFonts w:hint="eastAsia"/>
                <w:spacing w:val="-1"/>
                <w:lang w:val="en-US" w:eastAsia="zh-CN"/>
              </w:rPr>
              <w:t>询价</w:t>
            </w:r>
            <w:r>
              <w:rPr>
                <w:spacing w:val="-1"/>
                <w:lang w:eastAsia="zh-CN"/>
              </w:rPr>
              <w:t>文件规定；</w:t>
            </w:r>
          </w:p>
        </w:tc>
        <w:tc>
          <w:tcPr>
            <w:tcW w:w="1456" w:type="dxa"/>
          </w:tcPr>
          <w:p>
            <w:pP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5" w:type="dxa"/>
          </w:tcPr>
          <w:p>
            <w:pPr>
              <w:pStyle w:val="19"/>
              <w:spacing w:before="239" w:line="183" w:lineRule="auto"/>
              <w:ind w:left="378"/>
              <w:rPr>
                <w:rFonts w:hint="eastAsia"/>
              </w:rPr>
            </w:pPr>
            <w:r>
              <w:t>3</w:t>
            </w:r>
          </w:p>
        </w:tc>
        <w:tc>
          <w:tcPr>
            <w:tcW w:w="6624" w:type="dxa"/>
          </w:tcPr>
          <w:p>
            <w:pPr>
              <w:pStyle w:val="19"/>
              <w:spacing w:before="201" w:line="219" w:lineRule="auto"/>
              <w:ind w:left="68"/>
              <w:rPr>
                <w:rFonts w:hint="eastAsia"/>
                <w:lang w:eastAsia="zh-CN"/>
              </w:rPr>
            </w:pPr>
            <w:r>
              <w:rPr>
                <w:spacing w:val="-1"/>
                <w:lang w:eastAsia="zh-CN"/>
              </w:rPr>
              <w:t>响应文件中未附有采购人不能接受条件；</w:t>
            </w:r>
          </w:p>
        </w:tc>
        <w:tc>
          <w:tcPr>
            <w:tcW w:w="1456" w:type="dxa"/>
          </w:tcPr>
          <w:p>
            <w:pP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55" w:type="dxa"/>
          </w:tcPr>
          <w:p>
            <w:pPr>
              <w:pStyle w:val="19"/>
              <w:spacing w:before="239" w:line="183" w:lineRule="auto"/>
              <w:ind w:left="372"/>
              <w:rPr>
                <w:rFonts w:hint="eastAsia"/>
              </w:rPr>
            </w:pPr>
            <w:r>
              <w:t>4</w:t>
            </w:r>
          </w:p>
        </w:tc>
        <w:tc>
          <w:tcPr>
            <w:tcW w:w="6624" w:type="dxa"/>
          </w:tcPr>
          <w:p>
            <w:pPr>
              <w:pStyle w:val="19"/>
              <w:spacing w:before="202" w:line="219" w:lineRule="auto"/>
              <w:ind w:left="68"/>
              <w:rPr>
                <w:rFonts w:hint="eastAsia"/>
                <w:lang w:eastAsia="zh-CN"/>
              </w:rPr>
            </w:pPr>
            <w:r>
              <w:rPr>
                <w:spacing w:val="-1"/>
                <w:lang w:eastAsia="zh-CN"/>
              </w:rPr>
              <w:t>响应文件满足</w:t>
            </w:r>
            <w:r>
              <w:rPr>
                <w:rFonts w:hint="eastAsia"/>
                <w:spacing w:val="-1"/>
                <w:lang w:val="en-US" w:eastAsia="zh-CN"/>
              </w:rPr>
              <w:t>询价</w:t>
            </w:r>
            <w:r>
              <w:rPr>
                <w:spacing w:val="-1"/>
                <w:lang w:eastAsia="zh-CN"/>
              </w:rPr>
              <w:t>文件商务、技术等实质性要求；</w:t>
            </w:r>
          </w:p>
        </w:tc>
        <w:tc>
          <w:tcPr>
            <w:tcW w:w="1456" w:type="dxa"/>
          </w:tcPr>
          <w:p>
            <w:pP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55" w:type="dxa"/>
          </w:tcPr>
          <w:p>
            <w:pPr>
              <w:pStyle w:val="19"/>
              <w:spacing w:before="239" w:line="183" w:lineRule="auto"/>
              <w:ind w:left="372"/>
              <w:rPr>
                <w:rFonts w:hint="eastAsia"/>
              </w:rPr>
            </w:pPr>
            <w:r>
              <w:t>5</w:t>
            </w:r>
          </w:p>
        </w:tc>
        <w:tc>
          <w:tcPr>
            <w:tcW w:w="6624" w:type="dxa"/>
          </w:tcPr>
          <w:p>
            <w:pPr>
              <w:pStyle w:val="19"/>
              <w:spacing w:before="202" w:line="219" w:lineRule="auto"/>
              <w:ind w:left="68"/>
              <w:rPr>
                <w:rFonts w:hint="eastAsia"/>
                <w:spacing w:val="-1"/>
                <w:lang w:eastAsia="zh-CN"/>
              </w:rPr>
            </w:pPr>
            <w:r>
              <w:rPr>
                <w:rFonts w:hint="eastAsia"/>
                <w:spacing w:val="-1"/>
                <w:lang w:eastAsia="zh-CN"/>
              </w:rPr>
              <w:t>供应商未出现</w:t>
            </w:r>
            <w:r>
              <w:rPr>
                <w:rFonts w:hint="eastAsia"/>
                <w:spacing w:val="-1"/>
                <w:lang w:val="en-US" w:eastAsia="zh-CN"/>
              </w:rPr>
              <w:t>询价</w:t>
            </w:r>
            <w:r>
              <w:rPr>
                <w:rFonts w:hint="eastAsia"/>
                <w:spacing w:val="-1"/>
                <w:lang w:eastAsia="zh-CN"/>
              </w:rPr>
              <w:t>文件中规定无效的其它条款；</w:t>
            </w:r>
          </w:p>
        </w:tc>
        <w:tc>
          <w:tcPr>
            <w:tcW w:w="1456" w:type="dxa"/>
          </w:tcPr>
          <w:p>
            <w:pP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55" w:type="dxa"/>
          </w:tcPr>
          <w:p>
            <w:pPr>
              <w:pStyle w:val="19"/>
              <w:spacing w:before="239" w:line="183" w:lineRule="auto"/>
              <w:ind w:left="372"/>
              <w:rPr>
                <w:rFonts w:hint="eastAsia"/>
                <w:lang w:eastAsia="zh-CN"/>
              </w:rPr>
            </w:pPr>
            <w:r>
              <w:rPr>
                <w:lang w:eastAsia="zh-CN"/>
              </w:rPr>
              <w:t>6</w:t>
            </w:r>
          </w:p>
        </w:tc>
        <w:tc>
          <w:tcPr>
            <w:tcW w:w="6624" w:type="dxa"/>
          </w:tcPr>
          <w:p>
            <w:pPr>
              <w:pStyle w:val="19"/>
              <w:spacing w:before="202" w:line="219" w:lineRule="auto"/>
              <w:ind w:left="68"/>
              <w:rPr>
                <w:rFonts w:hint="eastAsia"/>
                <w:spacing w:val="-1"/>
                <w:lang w:eastAsia="zh-CN"/>
              </w:rPr>
            </w:pPr>
            <w:r>
              <w:rPr>
                <w:rFonts w:hint="eastAsia"/>
                <w:spacing w:val="-1"/>
                <w:lang w:eastAsia="zh-CN"/>
              </w:rPr>
              <w:t>审核结论：</w:t>
            </w:r>
          </w:p>
        </w:tc>
        <w:tc>
          <w:tcPr>
            <w:tcW w:w="1456" w:type="dxa"/>
          </w:tcPr>
          <w:p>
            <w:pPr>
              <w:rPr>
                <w:lang w:eastAsia="zh-CN"/>
              </w:rPr>
            </w:pPr>
          </w:p>
        </w:tc>
      </w:tr>
    </w:tbl>
    <w:p>
      <w:pPr>
        <w:spacing w:line="91" w:lineRule="auto"/>
        <w:rPr>
          <w:sz w:val="2"/>
          <w:lang w:eastAsia="zh-CN"/>
        </w:rPr>
      </w:pPr>
    </w:p>
    <w:p>
      <w:pPr>
        <w:pStyle w:val="5"/>
        <w:spacing w:before="120" w:after="120"/>
      </w:pPr>
      <w:bookmarkStart w:id="45" w:name="_Toc21120"/>
      <w:r>
        <w:t>（三）评分标准</w:t>
      </w:r>
      <w:bookmarkEnd w:id="45"/>
    </w:p>
    <w:tbl>
      <w:tblPr>
        <w:tblStyle w:val="18"/>
        <w:tblW w:w="87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1"/>
        <w:gridCol w:w="1279"/>
        <w:gridCol w:w="831"/>
        <w:gridCol w:w="54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221"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rPr>
            </w:pPr>
            <w:r>
              <w:rPr>
                <w:spacing w:val="-5"/>
              </w:rPr>
              <w:t>评审</w:t>
            </w:r>
            <w:r>
              <w:rPr>
                <w:spacing w:val="-7"/>
              </w:rPr>
              <w:t>项目</w:t>
            </w:r>
          </w:p>
        </w:tc>
        <w:tc>
          <w:tcPr>
            <w:tcW w:w="1279" w:type="dxa"/>
            <w:tcBorders>
              <w:left w:val="single" w:color="auto" w:sz="4" w:space="0"/>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rPr>
            </w:pPr>
            <w:r>
              <w:rPr>
                <w:spacing w:val="-3"/>
              </w:rPr>
              <w:t>评审分项</w:t>
            </w:r>
          </w:p>
        </w:tc>
        <w:tc>
          <w:tcPr>
            <w:tcW w:w="831" w:type="dxa"/>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rPr>
            </w:pPr>
            <w:r>
              <w:rPr>
                <w:spacing w:val="-7"/>
              </w:rPr>
              <w:t>分值</w:t>
            </w:r>
          </w:p>
        </w:tc>
        <w:tc>
          <w:tcPr>
            <w:tcW w:w="5431" w:type="dxa"/>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rPr>
            </w:pPr>
            <w:r>
              <w:rPr>
                <w:spacing w:val="-2"/>
              </w:rPr>
              <w:t>子项目及分组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0" w:hRule="atLeast"/>
        </w:trPr>
        <w:tc>
          <w:tcPr>
            <w:tcW w:w="1221"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spacing w:val="-7"/>
              </w:rPr>
            </w:pPr>
            <w:r>
              <w:rPr>
                <w:spacing w:val="-6"/>
              </w:rPr>
              <w:t>价格</w:t>
            </w:r>
            <w:r>
              <w:rPr>
                <w:spacing w:val="-7"/>
              </w:rPr>
              <w:t>部分</w:t>
            </w:r>
          </w:p>
          <w:p>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rPr>
            </w:pPr>
            <w:r>
              <w:rPr>
                <w:spacing w:val="-10"/>
              </w:rPr>
              <w:t>（20分）</w:t>
            </w:r>
          </w:p>
        </w:tc>
        <w:tc>
          <w:tcPr>
            <w:tcW w:w="1279" w:type="dxa"/>
            <w:tcBorders>
              <w:left w:val="single" w:color="auto" w:sz="4" w:space="0"/>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rPr>
            </w:pPr>
            <w:r>
              <w:rPr>
                <w:spacing w:val="-3"/>
              </w:rPr>
              <w:t>价格评分</w:t>
            </w:r>
          </w:p>
        </w:tc>
        <w:tc>
          <w:tcPr>
            <w:tcW w:w="831" w:type="dxa"/>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rPr>
            </w:pPr>
            <w:r>
              <w:rPr>
                <w:spacing w:val="-7"/>
              </w:rPr>
              <w:t>20</w:t>
            </w:r>
          </w:p>
        </w:tc>
        <w:tc>
          <w:tcPr>
            <w:tcW w:w="5431" w:type="dxa"/>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lang w:eastAsia="zh-CN"/>
              </w:rPr>
            </w:pPr>
            <w:r>
              <w:rPr>
                <w:spacing w:val="-4"/>
                <w:lang w:eastAsia="zh-CN"/>
              </w:rPr>
              <w:t>价格分采用低价优先法计算，即满足采购文件要求且报价最低的供应商的价格为评标基准价</w:t>
            </w:r>
            <w:r>
              <w:rPr>
                <w:spacing w:val="8"/>
                <w:lang w:eastAsia="zh-CN"/>
              </w:rPr>
              <w:t>，</w:t>
            </w:r>
            <w:r>
              <w:rPr>
                <w:spacing w:val="-3"/>
                <w:lang w:eastAsia="zh-CN"/>
              </w:rPr>
              <w:t>其价格分为满分。</w:t>
            </w:r>
          </w:p>
          <w:p>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lang w:eastAsia="zh-CN"/>
              </w:rPr>
            </w:pPr>
            <w:r>
              <w:rPr>
                <w:spacing w:val="-1"/>
                <w:lang w:eastAsia="zh-CN"/>
              </w:rPr>
              <w:t>其他供应商的价格分按照下列公式计算：</w:t>
            </w:r>
            <w:r>
              <w:rPr>
                <w:spacing w:val="-4"/>
                <w:lang w:eastAsia="zh-CN"/>
              </w:rPr>
              <w:t>报价得分=【评标基准价（核算后</w:t>
            </w:r>
            <w:r>
              <w:rPr>
                <w:spacing w:val="-56"/>
                <w:lang w:eastAsia="zh-CN"/>
              </w:rPr>
              <w:t>）／</w:t>
            </w:r>
            <w:r>
              <w:rPr>
                <w:spacing w:val="-4"/>
                <w:lang w:eastAsia="zh-CN"/>
              </w:rPr>
              <w:t>报价（核</w:t>
            </w:r>
            <w:r>
              <w:rPr>
                <w:spacing w:val="-3"/>
                <w:lang w:eastAsia="zh-CN"/>
              </w:rPr>
              <w:t>算后）】×20%×100（报价得分四舍五</w:t>
            </w:r>
            <w:r>
              <w:rPr>
                <w:spacing w:val="-4"/>
                <w:lang w:eastAsia="zh-CN"/>
              </w:rPr>
              <w:t>入后保留至</w:t>
            </w:r>
            <w:r>
              <w:rPr>
                <w:spacing w:val="-5"/>
                <w:lang w:eastAsia="zh-CN"/>
              </w:rPr>
              <w:t>小数点后2位）。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221" w:type="dxa"/>
            <w:vMerge w:val="restart"/>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spacing w:val="-4"/>
              </w:rPr>
            </w:pPr>
            <w:r>
              <w:rPr>
                <w:spacing w:val="-4"/>
              </w:rPr>
              <w:t>商务部分</w:t>
            </w:r>
          </w:p>
          <w:p>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rPr>
            </w:pPr>
            <w:r>
              <w:rPr>
                <w:spacing w:val="-10"/>
              </w:rPr>
              <w:t>（</w:t>
            </w:r>
            <w:r>
              <w:rPr>
                <w:rFonts w:hint="eastAsia"/>
                <w:spacing w:val="-10"/>
                <w:lang w:eastAsia="zh-CN"/>
              </w:rPr>
              <w:t>4</w:t>
            </w:r>
            <w:r>
              <w:rPr>
                <w:spacing w:val="-10"/>
              </w:rPr>
              <w:t>0分）</w:t>
            </w:r>
          </w:p>
        </w:tc>
        <w:tc>
          <w:tcPr>
            <w:tcW w:w="1279" w:type="dxa"/>
            <w:tcBorders>
              <w:left w:val="single" w:color="auto" w:sz="4" w:space="0"/>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rPr>
            </w:pPr>
            <w:r>
              <w:rPr>
                <w:spacing w:val="-3"/>
              </w:rPr>
              <w:t>类似业绩</w:t>
            </w:r>
          </w:p>
        </w:tc>
        <w:tc>
          <w:tcPr>
            <w:tcW w:w="831" w:type="dxa"/>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rPr>
            </w:pPr>
            <w:r>
              <w:rPr>
                <w:spacing w:val="-14"/>
              </w:rPr>
              <w:t>15</w:t>
            </w:r>
          </w:p>
        </w:tc>
        <w:tc>
          <w:tcPr>
            <w:tcW w:w="5431" w:type="dxa"/>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lang w:eastAsia="zh-CN"/>
              </w:rPr>
            </w:pPr>
            <w:r>
              <w:rPr>
                <w:spacing w:val="-5"/>
                <w:lang w:eastAsia="zh-CN"/>
              </w:rPr>
              <w:t>供应商近</w:t>
            </w:r>
            <w:r>
              <w:rPr>
                <w:rFonts w:hint="eastAsia"/>
                <w:spacing w:val="-5"/>
                <w:lang w:val="en-US" w:eastAsia="zh-CN"/>
              </w:rPr>
              <w:t>3</w:t>
            </w:r>
            <w:r>
              <w:rPr>
                <w:rFonts w:hint="eastAsia"/>
                <w:spacing w:val="-5"/>
                <w:lang w:eastAsia="zh-CN"/>
              </w:rPr>
              <w:t>年（</w:t>
            </w:r>
            <w:r>
              <w:rPr>
                <w:spacing w:val="-5"/>
                <w:lang w:eastAsia="zh-CN"/>
              </w:rPr>
              <w:t>202</w:t>
            </w:r>
            <w:r>
              <w:rPr>
                <w:rFonts w:hint="eastAsia"/>
                <w:spacing w:val="-5"/>
                <w:lang w:val="en-US" w:eastAsia="zh-CN"/>
              </w:rPr>
              <w:t>2</w:t>
            </w:r>
            <w:r>
              <w:rPr>
                <w:rFonts w:hint="eastAsia"/>
                <w:spacing w:val="-5"/>
                <w:lang w:eastAsia="zh-CN"/>
              </w:rPr>
              <w:t>年</w:t>
            </w:r>
            <w:r>
              <w:rPr>
                <w:rFonts w:hint="eastAsia"/>
                <w:spacing w:val="-5"/>
                <w:lang w:val="en-US" w:eastAsia="zh-CN"/>
              </w:rPr>
              <w:t>9</w:t>
            </w:r>
            <w:r>
              <w:rPr>
                <w:rFonts w:hint="eastAsia"/>
                <w:spacing w:val="-5"/>
                <w:lang w:eastAsia="zh-CN"/>
              </w:rPr>
              <w:t>月</w:t>
            </w:r>
            <w:r>
              <w:rPr>
                <w:spacing w:val="-5"/>
                <w:lang w:eastAsia="zh-CN"/>
              </w:rPr>
              <w:t>1</w:t>
            </w:r>
            <w:r>
              <w:rPr>
                <w:rFonts w:hint="eastAsia"/>
                <w:spacing w:val="-5"/>
                <w:lang w:eastAsia="zh-CN"/>
              </w:rPr>
              <w:t>日至今）至少承担过</w:t>
            </w:r>
            <w:r>
              <w:rPr>
                <w:spacing w:val="-5"/>
                <w:lang w:eastAsia="zh-CN"/>
              </w:rPr>
              <w:t>1</w:t>
            </w:r>
            <w:r>
              <w:rPr>
                <w:rFonts w:hint="eastAsia"/>
                <w:spacing w:val="-5"/>
                <w:lang w:eastAsia="zh-CN"/>
              </w:rPr>
              <w:t>项</w:t>
            </w:r>
            <w:r>
              <w:rPr>
                <w:rFonts w:hint="eastAsia"/>
                <w:spacing w:val="-5"/>
                <w:lang w:val="en-US" w:eastAsia="zh-CN"/>
              </w:rPr>
              <w:t>环境</w:t>
            </w:r>
            <w:r>
              <w:rPr>
                <w:rFonts w:hint="eastAsia"/>
                <w:spacing w:val="-5"/>
                <w:lang w:eastAsia="zh-CN"/>
              </w:rPr>
              <w:t>监测工作服务项目。</w:t>
            </w:r>
            <w:r>
              <w:rPr>
                <w:spacing w:val="-5"/>
                <w:lang w:eastAsia="zh-CN"/>
              </w:rPr>
              <w:t>每提供一个得</w:t>
            </w:r>
            <w:r>
              <w:rPr>
                <w:rFonts w:hint="eastAsia"/>
                <w:spacing w:val="-5"/>
                <w:lang w:eastAsia="zh-CN"/>
              </w:rPr>
              <w:t>5</w:t>
            </w:r>
            <w:r>
              <w:rPr>
                <w:spacing w:val="-5"/>
                <w:lang w:eastAsia="zh-CN"/>
              </w:rPr>
              <w:t>分，最多得15分。提供中标通知书或项目合同复印件并加盖公章，未提供或证明材料不完整的不得分。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0" w:hRule="atLeast"/>
        </w:trPr>
        <w:tc>
          <w:tcPr>
            <w:tcW w:w="122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sz w:val="24"/>
                <w:szCs w:val="24"/>
                <w:lang w:eastAsia="zh-CN"/>
              </w:rPr>
            </w:pPr>
          </w:p>
        </w:tc>
        <w:tc>
          <w:tcPr>
            <w:tcW w:w="1279" w:type="dxa"/>
            <w:tcBorders>
              <w:left w:val="single" w:color="auto" w:sz="4" w:space="0"/>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rPr>
            </w:pPr>
            <w:r>
              <w:rPr>
                <w:spacing w:val="-4"/>
              </w:rPr>
              <w:t>项目负责</w:t>
            </w:r>
            <w:r>
              <w:t>人</w:t>
            </w:r>
          </w:p>
        </w:tc>
        <w:tc>
          <w:tcPr>
            <w:tcW w:w="831" w:type="dxa"/>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color w:val="auto"/>
                <w:highlight w:val="none"/>
                <w:lang w:eastAsia="zh-CN"/>
              </w:rPr>
            </w:pPr>
            <w:r>
              <w:rPr>
                <w:color w:val="auto"/>
                <w:spacing w:val="-14"/>
                <w:highlight w:val="none"/>
              </w:rPr>
              <w:t>1</w:t>
            </w:r>
            <w:r>
              <w:rPr>
                <w:rFonts w:hint="eastAsia"/>
                <w:color w:val="auto"/>
                <w:spacing w:val="-14"/>
                <w:highlight w:val="none"/>
                <w:lang w:eastAsia="zh-CN"/>
              </w:rPr>
              <w:t>0</w:t>
            </w:r>
          </w:p>
        </w:tc>
        <w:tc>
          <w:tcPr>
            <w:tcW w:w="5431" w:type="dxa"/>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color w:val="auto"/>
                <w:highlight w:val="none"/>
                <w:lang w:eastAsia="zh-CN"/>
              </w:rPr>
            </w:pPr>
            <w:r>
              <w:rPr>
                <w:color w:val="auto"/>
                <w:spacing w:val="-2"/>
                <w:highlight w:val="none"/>
                <w:lang w:eastAsia="zh-CN"/>
              </w:rPr>
              <w:t>供应商拟派的项目负责人具有</w:t>
            </w:r>
            <w:r>
              <w:rPr>
                <w:rFonts w:hint="eastAsia"/>
                <w:color w:val="auto"/>
                <w:spacing w:val="-2"/>
                <w:highlight w:val="none"/>
                <w:lang w:eastAsia="zh-CN"/>
              </w:rPr>
              <w:t>环境相关</w:t>
            </w:r>
            <w:r>
              <w:rPr>
                <w:color w:val="auto"/>
                <w:spacing w:val="-2"/>
                <w:highlight w:val="none"/>
                <w:lang w:eastAsia="zh-CN"/>
              </w:rPr>
              <w:t>专业</w:t>
            </w:r>
            <w:r>
              <w:rPr>
                <w:rFonts w:hint="eastAsia"/>
                <w:color w:val="auto"/>
                <w:spacing w:val="-2"/>
                <w:highlight w:val="none"/>
                <w:lang w:val="en-US" w:eastAsia="zh-CN"/>
              </w:rPr>
              <w:t>中</w:t>
            </w:r>
            <w:r>
              <w:rPr>
                <w:color w:val="auto"/>
                <w:spacing w:val="-2"/>
                <w:highlight w:val="none"/>
                <w:lang w:eastAsia="zh-CN"/>
              </w:rPr>
              <w:t>级</w:t>
            </w:r>
            <w:r>
              <w:rPr>
                <w:rFonts w:hint="eastAsia"/>
                <w:color w:val="auto"/>
                <w:spacing w:val="-2"/>
                <w:highlight w:val="none"/>
                <w:lang w:eastAsia="zh-CN"/>
              </w:rPr>
              <w:t>及以上</w:t>
            </w:r>
            <w:r>
              <w:rPr>
                <w:color w:val="auto"/>
                <w:spacing w:val="-5"/>
                <w:highlight w:val="none"/>
                <w:lang w:eastAsia="zh-CN"/>
              </w:rPr>
              <w:t>工程师职称的得</w:t>
            </w:r>
            <w:r>
              <w:rPr>
                <w:rFonts w:hint="eastAsia"/>
                <w:color w:val="auto"/>
                <w:spacing w:val="-5"/>
                <w:highlight w:val="none"/>
                <w:lang w:eastAsia="zh-CN"/>
              </w:rPr>
              <w:t>10</w:t>
            </w:r>
            <w:r>
              <w:rPr>
                <w:color w:val="auto"/>
                <w:spacing w:val="-5"/>
                <w:highlight w:val="none"/>
                <w:lang w:eastAsia="zh-CN"/>
              </w:rPr>
              <w:t>分；</w:t>
            </w:r>
            <w:r>
              <w:rPr>
                <w:rFonts w:hint="eastAsia"/>
                <w:color w:val="auto"/>
                <w:spacing w:val="-5"/>
                <w:highlight w:val="none"/>
                <w:lang w:val="en-US" w:eastAsia="zh-CN"/>
              </w:rPr>
              <w:t>初级</w:t>
            </w:r>
            <w:r>
              <w:rPr>
                <w:color w:val="auto"/>
                <w:spacing w:val="-5"/>
                <w:highlight w:val="none"/>
                <w:lang w:eastAsia="zh-CN"/>
              </w:rPr>
              <w:t>工程师职称</w:t>
            </w:r>
            <w:r>
              <w:rPr>
                <w:color w:val="auto"/>
                <w:spacing w:val="-8"/>
                <w:highlight w:val="none"/>
                <w:lang w:eastAsia="zh-CN"/>
              </w:rPr>
              <w:t>的得</w:t>
            </w:r>
            <w:r>
              <w:rPr>
                <w:rFonts w:hint="eastAsia"/>
                <w:color w:val="auto"/>
                <w:spacing w:val="-8"/>
                <w:highlight w:val="none"/>
                <w:lang w:val="en-US" w:eastAsia="zh-CN"/>
              </w:rPr>
              <w:t>5</w:t>
            </w:r>
            <w:r>
              <w:rPr>
                <w:color w:val="auto"/>
                <w:spacing w:val="-8"/>
                <w:highlight w:val="none"/>
                <w:lang w:eastAsia="zh-CN"/>
              </w:rPr>
              <w:t>分；</w:t>
            </w:r>
          </w:p>
          <w:p>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color w:val="auto"/>
                <w:highlight w:val="none"/>
                <w:lang w:eastAsia="zh-CN"/>
              </w:rPr>
            </w:pPr>
            <w:r>
              <w:rPr>
                <w:color w:val="auto"/>
                <w:spacing w:val="-4"/>
                <w:highlight w:val="none"/>
                <w:lang w:eastAsia="zh-CN"/>
              </w:rPr>
              <w:t>（提供项目负责人相关证书、近六个月</w:t>
            </w:r>
            <w:r>
              <w:rPr>
                <w:rFonts w:hint="eastAsia"/>
                <w:color w:val="auto"/>
                <w:spacing w:val="-4"/>
                <w:highlight w:val="none"/>
                <w:lang w:eastAsia="zh-CN"/>
              </w:rPr>
              <w:t>任一月</w:t>
            </w:r>
            <w:r>
              <w:rPr>
                <w:color w:val="auto"/>
                <w:spacing w:val="-4"/>
                <w:highlight w:val="none"/>
                <w:lang w:eastAsia="zh-CN"/>
              </w:rPr>
              <w:t>在供应商单位缴纳社保证明复印件加盖公章，无证明材料不得分）。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122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sz w:val="24"/>
                <w:szCs w:val="24"/>
                <w:lang w:eastAsia="zh-CN"/>
              </w:rPr>
            </w:pPr>
          </w:p>
        </w:tc>
        <w:tc>
          <w:tcPr>
            <w:tcW w:w="1279" w:type="dxa"/>
            <w:tcBorders>
              <w:left w:val="single" w:color="auto" w:sz="4" w:space="0"/>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rPr>
            </w:pPr>
            <w:r>
              <w:rPr>
                <w:spacing w:val="-4"/>
              </w:rPr>
              <w:t>项目团队</w:t>
            </w:r>
          </w:p>
        </w:tc>
        <w:tc>
          <w:tcPr>
            <w:tcW w:w="831" w:type="dxa"/>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color w:val="auto"/>
                <w:highlight w:val="none"/>
                <w:lang w:eastAsia="zh-CN"/>
              </w:rPr>
            </w:pPr>
            <w:r>
              <w:rPr>
                <w:rFonts w:hint="eastAsia"/>
                <w:color w:val="auto"/>
                <w:spacing w:val="-14"/>
                <w:highlight w:val="none"/>
                <w:lang w:eastAsia="zh-CN"/>
              </w:rPr>
              <w:t>15</w:t>
            </w:r>
          </w:p>
        </w:tc>
        <w:tc>
          <w:tcPr>
            <w:tcW w:w="5431" w:type="dxa"/>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color w:val="auto"/>
                <w:highlight w:val="none"/>
                <w:lang w:eastAsia="zh-CN"/>
              </w:rPr>
            </w:pPr>
            <w:r>
              <w:rPr>
                <w:color w:val="auto"/>
                <w:spacing w:val="-1"/>
                <w:highlight w:val="none"/>
                <w:lang w:eastAsia="zh-CN"/>
              </w:rPr>
              <w:t>供应商拟派本项目的其他人员中（不含项目负责</w:t>
            </w:r>
            <w:r>
              <w:rPr>
                <w:color w:val="auto"/>
                <w:spacing w:val="-4"/>
                <w:highlight w:val="none"/>
                <w:lang w:eastAsia="zh-CN"/>
              </w:rPr>
              <w:t>人）具有</w:t>
            </w:r>
            <w:r>
              <w:rPr>
                <w:rFonts w:hint="eastAsia"/>
                <w:color w:val="auto"/>
                <w:spacing w:val="-4"/>
                <w:highlight w:val="none"/>
                <w:lang w:eastAsia="zh-CN"/>
              </w:rPr>
              <w:t>环境相关专业</w:t>
            </w:r>
            <w:r>
              <w:rPr>
                <w:rFonts w:hint="eastAsia"/>
                <w:color w:val="auto"/>
                <w:spacing w:val="-2"/>
                <w:highlight w:val="none"/>
                <w:lang w:val="en-US" w:eastAsia="zh-CN"/>
              </w:rPr>
              <w:t>中</w:t>
            </w:r>
            <w:r>
              <w:rPr>
                <w:rFonts w:hint="eastAsia"/>
                <w:color w:val="auto"/>
                <w:spacing w:val="-4"/>
                <w:highlight w:val="none"/>
                <w:lang w:eastAsia="zh-CN"/>
              </w:rPr>
              <w:t>级</w:t>
            </w:r>
            <w:r>
              <w:rPr>
                <w:color w:val="auto"/>
                <w:spacing w:val="-4"/>
                <w:highlight w:val="none"/>
                <w:lang w:eastAsia="zh-CN"/>
              </w:rPr>
              <w:t>及以上职称的每个得</w:t>
            </w:r>
            <w:r>
              <w:rPr>
                <w:rFonts w:hint="eastAsia"/>
                <w:color w:val="auto"/>
                <w:spacing w:val="-10"/>
                <w:highlight w:val="none"/>
                <w:lang w:eastAsia="zh-CN"/>
              </w:rPr>
              <w:t>3</w:t>
            </w:r>
            <w:r>
              <w:rPr>
                <w:color w:val="auto"/>
                <w:spacing w:val="-10"/>
                <w:highlight w:val="none"/>
                <w:lang w:eastAsia="zh-CN"/>
              </w:rPr>
              <w:t>分</w:t>
            </w:r>
            <w:r>
              <w:rPr>
                <w:rFonts w:hint="eastAsia"/>
                <w:color w:val="auto"/>
                <w:spacing w:val="-10"/>
                <w:highlight w:val="none"/>
                <w:lang w:eastAsia="zh-CN"/>
              </w:rPr>
              <w:t>，</w:t>
            </w:r>
            <w:r>
              <w:rPr>
                <w:color w:val="auto"/>
                <w:spacing w:val="-4"/>
                <w:highlight w:val="none"/>
                <w:lang w:eastAsia="zh-CN"/>
              </w:rPr>
              <w:t>具有</w:t>
            </w:r>
            <w:r>
              <w:rPr>
                <w:rFonts w:hint="eastAsia"/>
                <w:color w:val="auto"/>
                <w:spacing w:val="-4"/>
                <w:highlight w:val="none"/>
                <w:lang w:eastAsia="zh-CN"/>
              </w:rPr>
              <w:t>环境相关专业</w:t>
            </w:r>
            <w:r>
              <w:rPr>
                <w:rFonts w:hint="eastAsia"/>
                <w:color w:val="auto"/>
                <w:spacing w:val="-5"/>
                <w:highlight w:val="none"/>
                <w:lang w:val="en-US" w:eastAsia="zh-CN"/>
              </w:rPr>
              <w:t>初</w:t>
            </w:r>
            <w:r>
              <w:rPr>
                <w:rFonts w:hint="eastAsia"/>
                <w:color w:val="auto"/>
                <w:spacing w:val="-10"/>
                <w:highlight w:val="none"/>
                <w:lang w:val="en-US" w:eastAsia="zh-CN"/>
              </w:rPr>
              <w:t>级职称</w:t>
            </w:r>
            <w:r>
              <w:rPr>
                <w:rFonts w:hint="eastAsia"/>
                <w:color w:val="auto"/>
                <w:spacing w:val="-10"/>
                <w:highlight w:val="none"/>
                <w:lang w:eastAsia="zh-CN"/>
              </w:rPr>
              <w:t>每个2分，</w:t>
            </w:r>
            <w:r>
              <w:rPr>
                <w:color w:val="auto"/>
                <w:spacing w:val="-6"/>
                <w:highlight w:val="none"/>
                <w:lang w:eastAsia="zh-CN"/>
              </w:rPr>
              <w:t>本项最高得</w:t>
            </w:r>
            <w:r>
              <w:rPr>
                <w:rFonts w:hint="eastAsia"/>
                <w:color w:val="auto"/>
                <w:spacing w:val="-6"/>
                <w:highlight w:val="none"/>
                <w:lang w:eastAsia="zh-CN"/>
              </w:rPr>
              <w:t>15</w:t>
            </w:r>
            <w:r>
              <w:rPr>
                <w:color w:val="auto"/>
                <w:spacing w:val="-6"/>
                <w:highlight w:val="none"/>
                <w:lang w:eastAsia="zh-CN"/>
              </w:rPr>
              <w:t>分。（同一人员的证书</w:t>
            </w:r>
            <w:r>
              <w:rPr>
                <w:color w:val="auto"/>
                <w:spacing w:val="-4"/>
                <w:highlight w:val="none"/>
                <w:lang w:eastAsia="zh-CN"/>
              </w:rPr>
              <w:t>不重复计算，提供项目成员职称证书、近六个月</w:t>
            </w:r>
            <w:r>
              <w:rPr>
                <w:rFonts w:hint="eastAsia"/>
                <w:color w:val="auto"/>
                <w:spacing w:val="-4"/>
                <w:highlight w:val="none"/>
                <w:lang w:eastAsia="zh-CN"/>
              </w:rPr>
              <w:t>任一月</w:t>
            </w:r>
            <w:r>
              <w:rPr>
                <w:color w:val="auto"/>
                <w:spacing w:val="-4"/>
                <w:highlight w:val="none"/>
                <w:lang w:eastAsia="zh-CN"/>
              </w:rPr>
              <w:t>在供应商单位缴纳社保证明复印件加盖公章，无证明</w:t>
            </w:r>
            <w:r>
              <w:rPr>
                <w:color w:val="auto"/>
                <w:spacing w:val="-2"/>
                <w:highlight w:val="none"/>
                <w:lang w:eastAsia="zh-CN"/>
              </w:rPr>
              <w:t>材料不得分）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1221" w:type="dxa"/>
            <w:vMerge w:val="restart"/>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spacing w:val="-3"/>
              </w:rPr>
            </w:pPr>
            <w:r>
              <w:rPr>
                <w:spacing w:val="-3"/>
              </w:rPr>
              <w:t>技术部分</w:t>
            </w:r>
          </w:p>
          <w:p>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rPr>
            </w:pPr>
            <w:r>
              <w:rPr>
                <w:spacing w:val="-10"/>
              </w:rPr>
              <w:t>（40分）</w:t>
            </w:r>
          </w:p>
        </w:tc>
        <w:tc>
          <w:tcPr>
            <w:tcW w:w="1279" w:type="dxa"/>
            <w:tcBorders>
              <w:top w:val="single" w:color="auto" w:sz="4" w:space="0"/>
              <w:left w:val="single" w:color="auto" w:sz="4" w:space="0"/>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rPr>
            </w:pPr>
            <w:r>
              <w:rPr>
                <w:spacing w:val="-4"/>
              </w:rPr>
              <w:t>项目理解</w:t>
            </w:r>
          </w:p>
        </w:tc>
        <w:tc>
          <w:tcPr>
            <w:tcW w:w="831" w:type="dxa"/>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rPr>
            </w:pPr>
            <w:r>
              <w:t>8</w:t>
            </w:r>
          </w:p>
        </w:tc>
        <w:tc>
          <w:tcPr>
            <w:tcW w:w="5431" w:type="dxa"/>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lang w:eastAsia="zh-CN"/>
              </w:rPr>
            </w:pPr>
            <w:r>
              <w:rPr>
                <w:spacing w:val="-4"/>
                <w:lang w:eastAsia="zh-CN"/>
              </w:rPr>
              <w:t>针对项目的理解，包括但不限于项目特点、环境监测的重难点及其解决措施进行综合评审。对项目工作目标深度理解、总体思路科学合理，有针对性得</w:t>
            </w:r>
            <w:r>
              <w:rPr>
                <w:spacing w:val="-3"/>
                <w:lang w:eastAsia="zh-CN"/>
              </w:rPr>
              <w:t>8分；对项目的工作目标理解较全面、总体思路完</w:t>
            </w:r>
            <w:r>
              <w:rPr>
                <w:spacing w:val="-5"/>
                <w:lang w:eastAsia="zh-CN"/>
              </w:rPr>
              <w:t>整可行的得5分；对项目的理解、总体思路有缺陷得2分；未提供不得分。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22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sz w:val="24"/>
                <w:szCs w:val="24"/>
                <w:lang w:eastAsia="zh-CN"/>
              </w:rPr>
            </w:pPr>
          </w:p>
        </w:tc>
        <w:tc>
          <w:tcPr>
            <w:tcW w:w="1279" w:type="dxa"/>
            <w:tcBorders>
              <w:left w:val="single" w:color="auto" w:sz="4" w:space="0"/>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rPr>
            </w:pPr>
            <w:r>
              <w:rPr>
                <w:spacing w:val="-3"/>
              </w:rPr>
              <w:t>监测技术</w:t>
            </w:r>
            <w:r>
              <w:rPr>
                <w:spacing w:val="-6"/>
              </w:rPr>
              <w:t>方案</w:t>
            </w:r>
          </w:p>
        </w:tc>
        <w:tc>
          <w:tcPr>
            <w:tcW w:w="831" w:type="dxa"/>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rPr>
            </w:pPr>
            <w:r>
              <w:t>8</w:t>
            </w:r>
          </w:p>
        </w:tc>
        <w:tc>
          <w:tcPr>
            <w:tcW w:w="5431" w:type="dxa"/>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lang w:eastAsia="zh-CN"/>
              </w:rPr>
            </w:pPr>
            <w:r>
              <w:rPr>
                <w:spacing w:val="-4"/>
                <w:lang w:eastAsia="zh-CN"/>
              </w:rPr>
              <w:t>环境监测方案(包括监测内容、方法、频次等)科学合理，内容完整全面，符合国家及行业相关规定可</w:t>
            </w:r>
            <w:r>
              <w:rPr>
                <w:spacing w:val="-5"/>
                <w:lang w:eastAsia="zh-CN"/>
              </w:rPr>
              <w:t>实施性强得8分；方案较详细、内容较全面、可实施性较强得5分；方案不全面、内容有缺失、可实</w:t>
            </w:r>
            <w:r>
              <w:rPr>
                <w:spacing w:val="-4"/>
                <w:lang w:eastAsia="zh-CN"/>
              </w:rPr>
              <w:t>施性差得2分，未提供不得分。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22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sz w:val="24"/>
                <w:szCs w:val="24"/>
                <w:lang w:eastAsia="zh-CN"/>
              </w:rPr>
            </w:pPr>
          </w:p>
        </w:tc>
        <w:tc>
          <w:tcPr>
            <w:tcW w:w="1279" w:type="dxa"/>
            <w:tcBorders>
              <w:left w:val="single" w:color="auto" w:sz="4" w:space="0"/>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rPr>
            </w:pPr>
            <w:r>
              <w:rPr>
                <w:spacing w:val="-3"/>
              </w:rPr>
              <w:t>仪器设备</w:t>
            </w:r>
            <w:r>
              <w:rPr>
                <w:spacing w:val="-5"/>
              </w:rPr>
              <w:t>配置</w:t>
            </w:r>
          </w:p>
        </w:tc>
        <w:tc>
          <w:tcPr>
            <w:tcW w:w="831" w:type="dxa"/>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lang w:eastAsia="zh-CN"/>
              </w:rPr>
            </w:pPr>
            <w:r>
              <w:rPr>
                <w:rFonts w:hint="eastAsia"/>
                <w:lang w:eastAsia="zh-CN"/>
              </w:rPr>
              <w:t>6</w:t>
            </w:r>
          </w:p>
        </w:tc>
        <w:tc>
          <w:tcPr>
            <w:tcW w:w="5431" w:type="dxa"/>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lang w:eastAsia="zh-CN"/>
              </w:rPr>
            </w:pPr>
            <w:r>
              <w:rPr>
                <w:spacing w:val="-4"/>
                <w:lang w:eastAsia="zh-CN"/>
              </w:rPr>
              <w:t>监测仪器设备配置科学合规，内容全面、满足招标</w:t>
            </w:r>
            <w:r>
              <w:rPr>
                <w:spacing w:val="-5"/>
                <w:lang w:eastAsia="zh-CN"/>
              </w:rPr>
              <w:t>项目要求和国家及行业规范要求的得6分；配置较详细、内容较全面得4分；配置不详细、内容有缺</w:t>
            </w:r>
            <w:r>
              <w:rPr>
                <w:spacing w:val="-4"/>
                <w:lang w:eastAsia="zh-CN"/>
              </w:rPr>
              <w:t>失得2分；未提供不得分。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22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sz w:val="24"/>
                <w:szCs w:val="24"/>
                <w:lang w:eastAsia="zh-CN"/>
              </w:rPr>
            </w:pPr>
          </w:p>
        </w:tc>
        <w:tc>
          <w:tcPr>
            <w:tcW w:w="1279" w:type="dxa"/>
            <w:tcBorders>
              <w:left w:val="single" w:color="auto" w:sz="4" w:space="0"/>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rPr>
            </w:pPr>
            <w:r>
              <w:rPr>
                <w:spacing w:val="-4"/>
              </w:rPr>
              <w:t>安全管理</w:t>
            </w:r>
          </w:p>
          <w:p>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rPr>
            </w:pPr>
            <w:r>
              <w:rPr>
                <w:spacing w:val="-4"/>
              </w:rPr>
              <w:t>与保证措</w:t>
            </w:r>
          </w:p>
          <w:p>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rPr>
            </w:pPr>
            <w:r>
              <w:t>施</w:t>
            </w:r>
          </w:p>
        </w:tc>
        <w:tc>
          <w:tcPr>
            <w:tcW w:w="831" w:type="dxa"/>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rPr>
            </w:pPr>
            <w:r>
              <w:t>8</w:t>
            </w:r>
          </w:p>
        </w:tc>
        <w:tc>
          <w:tcPr>
            <w:tcW w:w="5431" w:type="dxa"/>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lang w:eastAsia="zh-CN"/>
              </w:rPr>
            </w:pPr>
            <w:r>
              <w:rPr>
                <w:spacing w:val="-4"/>
                <w:lang w:eastAsia="zh-CN"/>
              </w:rPr>
              <w:t>根据安全管理资源配置、安全保证措施等符合相关安全技术（操作）规程的内容进行综合评审；方案</w:t>
            </w:r>
            <w:r>
              <w:rPr>
                <w:spacing w:val="-12"/>
                <w:lang w:eastAsia="zh-CN"/>
              </w:rPr>
              <w:t>详细、肉容全面、可实施性强得8分；方案较详细、</w:t>
            </w:r>
            <w:r>
              <w:rPr>
                <w:spacing w:val="-1"/>
                <w:lang w:eastAsia="zh-CN"/>
              </w:rPr>
              <w:t>内容较全面、可实施性较强得5分；方案不全面、</w:t>
            </w:r>
            <w:r>
              <w:rPr>
                <w:spacing w:val="-12"/>
                <w:lang w:eastAsia="zh-CN"/>
              </w:rPr>
              <w:t>肉容有缺失、可实施性较差得2分；未提供不得分。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22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sz w:val="24"/>
                <w:szCs w:val="24"/>
                <w:lang w:eastAsia="zh-CN"/>
              </w:rPr>
            </w:pPr>
          </w:p>
        </w:tc>
        <w:tc>
          <w:tcPr>
            <w:tcW w:w="1279" w:type="dxa"/>
            <w:tcBorders>
              <w:left w:val="single" w:color="auto" w:sz="4" w:space="0"/>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rPr>
            </w:pPr>
            <w:r>
              <w:rPr>
                <w:spacing w:val="-3"/>
              </w:rPr>
              <w:t>质量保证</w:t>
            </w:r>
            <w:r>
              <w:rPr>
                <w:spacing w:val="-5"/>
              </w:rPr>
              <w:t>措施</w:t>
            </w:r>
          </w:p>
        </w:tc>
        <w:tc>
          <w:tcPr>
            <w:tcW w:w="831" w:type="dxa"/>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lang w:eastAsia="zh-CN"/>
              </w:rPr>
            </w:pPr>
            <w:r>
              <w:rPr>
                <w:rFonts w:hint="eastAsia"/>
                <w:lang w:eastAsia="zh-CN"/>
              </w:rPr>
              <w:t>5</w:t>
            </w:r>
          </w:p>
        </w:tc>
        <w:tc>
          <w:tcPr>
            <w:tcW w:w="5431" w:type="dxa"/>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lang w:eastAsia="zh-CN"/>
              </w:rPr>
            </w:pPr>
            <w:r>
              <w:rPr>
                <w:spacing w:val="-4"/>
                <w:lang w:eastAsia="zh-CN"/>
              </w:rPr>
              <w:t>根据质量控制内容、可操作性、质量管理制度内容进行综合评审，方案详细、内容全面、可实施性强</w:t>
            </w:r>
            <w:r>
              <w:rPr>
                <w:spacing w:val="-5"/>
                <w:lang w:eastAsia="zh-CN"/>
              </w:rPr>
              <w:t>得5分；方案较详细、内容较全面、可实施性较差得3分；方案不全面、内容有缺失、可实施性较差得1分；未提供不得分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9" w:hRule="atLeast"/>
        </w:trPr>
        <w:tc>
          <w:tcPr>
            <w:tcW w:w="122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sz w:val="24"/>
                <w:szCs w:val="24"/>
                <w:lang w:eastAsia="zh-CN"/>
              </w:rPr>
            </w:pPr>
          </w:p>
        </w:tc>
        <w:tc>
          <w:tcPr>
            <w:tcW w:w="1279" w:type="dxa"/>
            <w:tcBorders>
              <w:left w:val="single" w:color="auto" w:sz="4" w:space="0"/>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rPr>
            </w:pPr>
            <w:r>
              <w:rPr>
                <w:spacing w:val="-2"/>
              </w:rPr>
              <w:t>进度保证</w:t>
            </w:r>
            <w:r>
              <w:rPr>
                <w:spacing w:val="-5"/>
              </w:rPr>
              <w:t>措施</w:t>
            </w:r>
          </w:p>
        </w:tc>
        <w:tc>
          <w:tcPr>
            <w:tcW w:w="831" w:type="dxa"/>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lang w:eastAsia="zh-CN"/>
              </w:rPr>
            </w:pPr>
            <w:r>
              <w:rPr>
                <w:rFonts w:hint="eastAsia"/>
                <w:lang w:eastAsia="zh-CN"/>
              </w:rPr>
              <w:t>5</w:t>
            </w:r>
          </w:p>
        </w:tc>
        <w:tc>
          <w:tcPr>
            <w:tcW w:w="5431" w:type="dxa"/>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lang w:eastAsia="zh-CN"/>
              </w:rPr>
            </w:pPr>
            <w:r>
              <w:rPr>
                <w:spacing w:val="-4"/>
                <w:lang w:eastAsia="zh-CN"/>
              </w:rPr>
              <w:t>根据环境监测进度安排，进度保证措施，方案中键节点把握等内容进行综合评审；方案详细、内容合</w:t>
            </w:r>
            <w:r>
              <w:rPr>
                <w:spacing w:val="-5"/>
                <w:lang w:eastAsia="zh-CN"/>
              </w:rPr>
              <w:t>面、可实施性强得5分；方案详细、内容较全面、可实施性较强得3分；方案不全面、内容有缺失、可实施性较差得1分；未提供不得分。</w:t>
            </w:r>
          </w:p>
        </w:tc>
      </w:tr>
    </w:tbl>
    <w:p>
      <w:pPr>
        <w:spacing w:line="99" w:lineRule="exact"/>
        <w:rPr>
          <w:sz w:val="8"/>
          <w:lang w:eastAsia="zh-CN"/>
        </w:rPr>
      </w:pPr>
    </w:p>
    <w:p>
      <w:pPr>
        <w:spacing w:line="91" w:lineRule="auto"/>
        <w:rPr>
          <w:sz w:val="2"/>
          <w:lang w:eastAsia="zh-CN"/>
        </w:rPr>
      </w:pPr>
    </w:p>
    <w:p>
      <w:pPr>
        <w:rPr>
          <w:lang w:eastAsia="zh-CN"/>
        </w:rPr>
      </w:pPr>
    </w:p>
    <w:p>
      <w:pPr>
        <w:rPr>
          <w:lang w:eastAsia="zh-CN"/>
        </w:rPr>
        <w:sectPr>
          <w:footerReference r:id="rId4" w:type="default"/>
          <w:pgSz w:w="11906" w:h="16838"/>
          <w:pgMar w:top="1431" w:right="1568" w:bottom="1632" w:left="1569" w:header="0" w:footer="1454" w:gutter="0"/>
          <w:cols w:space="720" w:num="1"/>
        </w:sectPr>
      </w:pPr>
    </w:p>
    <w:p>
      <w:pPr>
        <w:pStyle w:val="3"/>
        <w:spacing w:after="240"/>
        <w:rPr>
          <w:lang w:eastAsia="zh-CN"/>
        </w:rPr>
      </w:pPr>
      <w:bookmarkStart w:id="46" w:name="_Toc22690"/>
      <w:r>
        <w:rPr>
          <w:lang w:eastAsia="zh-CN"/>
        </w:rPr>
        <w:t>第</w:t>
      </w:r>
      <w:r>
        <w:rPr>
          <w:rFonts w:hint="eastAsia"/>
          <w:lang w:eastAsia="zh-CN"/>
        </w:rPr>
        <w:t>五</w:t>
      </w:r>
      <w:r>
        <w:rPr>
          <w:lang w:eastAsia="zh-CN"/>
        </w:rPr>
        <w:t>章响应文件的格式</w:t>
      </w:r>
      <w:bookmarkEnd w:id="46"/>
    </w:p>
    <w:p>
      <w:pPr>
        <w:spacing w:line="433" w:lineRule="auto"/>
        <w:rPr>
          <w:lang w:eastAsia="zh-CN"/>
        </w:rPr>
      </w:pPr>
    </w:p>
    <w:p>
      <w:pPr>
        <w:spacing w:before="78" w:line="221" w:lineRule="auto"/>
        <w:ind w:left="502"/>
        <w:rPr>
          <w:rFonts w:hint="eastAsia" w:ascii="宋体" w:hAnsi="宋体" w:eastAsia="宋体" w:cs="宋体"/>
          <w:sz w:val="24"/>
          <w:szCs w:val="24"/>
          <w:lang w:eastAsia="zh-CN"/>
        </w:rPr>
      </w:pPr>
      <w:r>
        <w:rPr>
          <w:rFonts w:ascii="宋体" w:hAnsi="宋体" w:eastAsia="宋体" w:cs="宋体"/>
          <w:spacing w:val="-3"/>
          <w:sz w:val="24"/>
          <w:szCs w:val="24"/>
          <w:lang w:eastAsia="zh-CN"/>
        </w:rPr>
        <w:t>封面：</w:t>
      </w:r>
    </w:p>
    <w:p>
      <w:pPr>
        <w:spacing w:line="464" w:lineRule="auto"/>
        <w:rPr>
          <w:lang w:eastAsia="zh-CN"/>
        </w:rPr>
      </w:pPr>
    </w:p>
    <w:p>
      <w:pPr>
        <w:spacing w:before="273" w:line="219" w:lineRule="auto"/>
        <w:ind w:left="1923"/>
        <w:rPr>
          <w:rFonts w:hint="eastAsia" w:ascii="宋体" w:hAnsi="宋体" w:eastAsia="宋体" w:cs="宋体"/>
          <w:sz w:val="84"/>
          <w:szCs w:val="84"/>
          <w:lang w:eastAsia="zh-CN"/>
        </w:rPr>
      </w:pPr>
      <w:r>
        <w:rPr>
          <w:rFonts w:ascii="宋体" w:hAnsi="宋体" w:eastAsia="宋体" w:cs="宋体"/>
          <w:b/>
          <w:bCs/>
          <w:spacing w:val="-46"/>
          <w:sz w:val="84"/>
          <w:szCs w:val="84"/>
          <w:lang w:eastAsia="zh-CN"/>
        </w:rPr>
        <w:t>响</w:t>
      </w:r>
      <w:r>
        <w:rPr>
          <w:rFonts w:ascii="宋体" w:hAnsi="宋体" w:eastAsia="宋体" w:cs="宋体"/>
          <w:spacing w:val="37"/>
          <w:sz w:val="84"/>
          <w:szCs w:val="84"/>
          <w:lang w:eastAsia="zh-CN"/>
        </w:rPr>
        <w:t xml:space="preserve"> </w:t>
      </w:r>
      <w:r>
        <w:rPr>
          <w:rFonts w:ascii="宋体" w:hAnsi="宋体" w:eastAsia="宋体" w:cs="宋体"/>
          <w:b/>
          <w:bCs/>
          <w:spacing w:val="-46"/>
          <w:sz w:val="84"/>
          <w:szCs w:val="84"/>
          <w:lang w:eastAsia="zh-CN"/>
        </w:rPr>
        <w:t>应</w:t>
      </w:r>
      <w:r>
        <w:rPr>
          <w:rFonts w:ascii="宋体" w:hAnsi="宋体" w:eastAsia="宋体" w:cs="宋体"/>
          <w:spacing w:val="44"/>
          <w:sz w:val="84"/>
          <w:szCs w:val="84"/>
          <w:lang w:eastAsia="zh-CN"/>
        </w:rPr>
        <w:t xml:space="preserve"> </w:t>
      </w:r>
      <w:r>
        <w:rPr>
          <w:rFonts w:ascii="宋体" w:hAnsi="宋体" w:eastAsia="宋体" w:cs="宋体"/>
          <w:b/>
          <w:bCs/>
          <w:spacing w:val="-46"/>
          <w:sz w:val="84"/>
          <w:szCs w:val="84"/>
          <w:lang w:eastAsia="zh-CN"/>
        </w:rPr>
        <w:t>文</w:t>
      </w:r>
      <w:r>
        <w:rPr>
          <w:rFonts w:ascii="宋体" w:hAnsi="宋体" w:eastAsia="宋体" w:cs="宋体"/>
          <w:spacing w:val="34"/>
          <w:sz w:val="84"/>
          <w:szCs w:val="84"/>
          <w:lang w:eastAsia="zh-CN"/>
        </w:rPr>
        <w:t xml:space="preserve"> </w:t>
      </w:r>
      <w:r>
        <w:rPr>
          <w:rFonts w:ascii="宋体" w:hAnsi="宋体" w:eastAsia="宋体" w:cs="宋体"/>
          <w:b/>
          <w:bCs/>
          <w:spacing w:val="-46"/>
          <w:sz w:val="84"/>
          <w:szCs w:val="84"/>
          <w:lang w:eastAsia="zh-CN"/>
        </w:rPr>
        <w:t>件</w:t>
      </w:r>
    </w:p>
    <w:p>
      <w:pPr>
        <w:spacing w:line="244" w:lineRule="auto"/>
        <w:rPr>
          <w:lang w:eastAsia="zh-CN"/>
        </w:rPr>
      </w:pPr>
    </w:p>
    <w:p>
      <w:pPr>
        <w:spacing w:line="244" w:lineRule="auto"/>
        <w:rPr>
          <w:lang w:eastAsia="zh-CN"/>
        </w:rPr>
      </w:pPr>
    </w:p>
    <w:p>
      <w:pPr>
        <w:spacing w:line="244" w:lineRule="auto"/>
        <w:rPr>
          <w:lang w:eastAsia="zh-CN"/>
        </w:rPr>
      </w:pPr>
    </w:p>
    <w:p>
      <w:pPr>
        <w:spacing w:line="244" w:lineRule="auto"/>
        <w:rPr>
          <w:lang w:eastAsia="zh-CN"/>
        </w:rPr>
      </w:pPr>
    </w:p>
    <w:p>
      <w:pPr>
        <w:spacing w:line="245" w:lineRule="auto"/>
        <w:rPr>
          <w:lang w:eastAsia="zh-CN"/>
        </w:rPr>
      </w:pPr>
    </w:p>
    <w:p>
      <w:pPr>
        <w:spacing w:line="245" w:lineRule="auto"/>
        <w:rPr>
          <w:lang w:eastAsia="zh-CN"/>
        </w:rPr>
      </w:pPr>
    </w:p>
    <w:p>
      <w:pPr>
        <w:spacing w:line="245" w:lineRule="auto"/>
        <w:rPr>
          <w:lang w:eastAsia="zh-CN"/>
        </w:rPr>
      </w:pPr>
    </w:p>
    <w:p>
      <w:pPr>
        <w:spacing w:line="245" w:lineRule="auto"/>
        <w:rPr>
          <w:lang w:eastAsia="zh-CN"/>
        </w:rPr>
      </w:pPr>
    </w:p>
    <w:p>
      <w:pPr>
        <w:pStyle w:val="7"/>
        <w:tabs>
          <w:tab w:val="left" w:pos="8274"/>
          <w:tab w:val="left" w:pos="8320"/>
        </w:tabs>
        <w:spacing w:before="101" w:line="366" w:lineRule="auto"/>
        <w:ind w:left="444" w:right="13" w:firstLine="2"/>
        <w:jc w:val="both"/>
        <w:rPr>
          <w:rFonts w:hint="eastAsia"/>
          <w:lang w:eastAsia="zh-CN"/>
        </w:rPr>
      </w:pPr>
      <w:r>
        <w:rPr>
          <w:spacing w:val="5"/>
          <w:lang w:eastAsia="zh-CN"/>
        </w:rPr>
        <w:t>项目编号：</w:t>
      </w:r>
      <w:r>
        <w:rPr>
          <w:spacing w:val="-64"/>
          <w:lang w:eastAsia="zh-CN"/>
        </w:rPr>
        <w:t xml:space="preserve"> </w:t>
      </w:r>
      <w:r>
        <w:rPr>
          <w:u w:val="single"/>
          <w:lang w:eastAsia="zh-CN"/>
        </w:rPr>
        <w:tab/>
      </w:r>
      <w:r>
        <w:rPr>
          <w:u w:val="single"/>
          <w:lang w:eastAsia="zh-CN"/>
        </w:rPr>
        <w:tab/>
      </w:r>
      <w:r>
        <w:rPr>
          <w:lang w:eastAsia="zh-CN"/>
        </w:rPr>
        <w:t xml:space="preserve"> </w:t>
      </w:r>
      <w:r>
        <w:rPr>
          <w:spacing w:val="5"/>
          <w:lang w:eastAsia="zh-CN"/>
        </w:rPr>
        <w:t>项目名称：</w:t>
      </w:r>
      <w:r>
        <w:rPr>
          <w:spacing w:val="-61"/>
          <w:lang w:eastAsia="zh-CN"/>
        </w:rPr>
        <w:t xml:space="preserve"> </w:t>
      </w:r>
      <w:r>
        <w:rPr>
          <w:u w:val="single"/>
          <w:lang w:eastAsia="zh-CN"/>
        </w:rPr>
        <w:tab/>
      </w:r>
      <w:r>
        <w:rPr>
          <w:u w:val="single"/>
          <w:lang w:eastAsia="zh-CN"/>
        </w:rPr>
        <w:tab/>
      </w:r>
      <w:r>
        <w:rPr>
          <w:lang w:eastAsia="zh-CN"/>
        </w:rPr>
        <w:t xml:space="preserve"> </w:t>
      </w:r>
      <w:r>
        <w:rPr>
          <w:spacing w:val="-7"/>
          <w:lang w:eastAsia="zh-CN"/>
        </w:rPr>
        <w:t>采购包编号：</w:t>
      </w:r>
      <w:r>
        <w:rPr>
          <w:spacing w:val="-7"/>
          <w:u w:val="single"/>
          <w:lang w:eastAsia="zh-CN"/>
        </w:rPr>
        <w:t xml:space="preserve"> 【如有】</w:t>
      </w:r>
      <w:r>
        <w:rPr>
          <w:u w:val="single"/>
          <w:lang w:eastAsia="zh-CN"/>
        </w:rPr>
        <w:tab/>
      </w:r>
      <w:r>
        <w:rPr>
          <w:lang w:eastAsia="zh-CN"/>
        </w:rPr>
        <w:t xml:space="preserve"> </w:t>
      </w:r>
      <w:r>
        <w:rPr>
          <w:spacing w:val="-7"/>
          <w:lang w:eastAsia="zh-CN"/>
        </w:rPr>
        <w:t>采购包名称：</w:t>
      </w:r>
      <w:r>
        <w:rPr>
          <w:spacing w:val="-7"/>
          <w:u w:val="single"/>
          <w:lang w:eastAsia="zh-CN"/>
        </w:rPr>
        <w:t xml:space="preserve"> 【如有】</w:t>
      </w:r>
      <w:r>
        <w:rPr>
          <w:u w:val="single"/>
          <w:lang w:eastAsia="zh-CN"/>
        </w:rPr>
        <w:tab/>
      </w:r>
      <w:r>
        <w:rPr>
          <w:lang w:eastAsia="zh-CN"/>
        </w:rPr>
        <w:t xml:space="preserve"> </w:t>
      </w:r>
      <w:r>
        <w:rPr>
          <w:spacing w:val="8"/>
          <w:lang w:eastAsia="zh-CN"/>
        </w:rPr>
        <w:t>供应商（签章</w:t>
      </w:r>
      <w:r>
        <w:rPr>
          <w:spacing w:val="10"/>
          <w:lang w:eastAsia="zh-CN"/>
        </w:rPr>
        <w:t>）：</w:t>
      </w:r>
      <w:r>
        <w:rPr>
          <w:u w:val="single"/>
          <w:lang w:eastAsia="zh-CN"/>
        </w:rPr>
        <w:t xml:space="preserve">                                   </w:t>
      </w:r>
    </w:p>
    <w:p>
      <w:pPr>
        <w:spacing w:line="254" w:lineRule="auto"/>
        <w:rPr>
          <w:lang w:eastAsia="zh-CN"/>
        </w:rPr>
      </w:pPr>
    </w:p>
    <w:p>
      <w:pPr>
        <w:spacing w:line="254" w:lineRule="auto"/>
        <w:rPr>
          <w:lang w:eastAsia="zh-CN"/>
        </w:rPr>
      </w:pPr>
    </w:p>
    <w:p>
      <w:pPr>
        <w:spacing w:line="254" w:lineRule="auto"/>
        <w:rPr>
          <w:lang w:eastAsia="zh-CN"/>
        </w:rPr>
      </w:pPr>
    </w:p>
    <w:p>
      <w:pPr>
        <w:spacing w:line="254" w:lineRule="auto"/>
        <w:rPr>
          <w:lang w:eastAsia="zh-CN"/>
        </w:rPr>
      </w:pPr>
    </w:p>
    <w:p>
      <w:pPr>
        <w:spacing w:line="254" w:lineRule="auto"/>
        <w:rPr>
          <w:lang w:eastAsia="zh-CN"/>
        </w:rPr>
      </w:pPr>
    </w:p>
    <w:p>
      <w:pPr>
        <w:spacing w:line="254" w:lineRule="auto"/>
        <w:rPr>
          <w:lang w:eastAsia="zh-CN"/>
        </w:rPr>
      </w:pPr>
    </w:p>
    <w:p>
      <w:pPr>
        <w:spacing w:line="254" w:lineRule="auto"/>
        <w:rPr>
          <w:lang w:eastAsia="zh-CN"/>
        </w:rPr>
      </w:pPr>
    </w:p>
    <w:p>
      <w:pPr>
        <w:spacing w:line="254" w:lineRule="auto"/>
        <w:rPr>
          <w:lang w:eastAsia="zh-CN"/>
        </w:rPr>
      </w:pPr>
    </w:p>
    <w:p>
      <w:pPr>
        <w:spacing w:line="254" w:lineRule="auto"/>
        <w:rPr>
          <w:lang w:eastAsia="zh-CN"/>
        </w:rPr>
      </w:pPr>
    </w:p>
    <w:p>
      <w:pPr>
        <w:spacing w:line="255" w:lineRule="auto"/>
        <w:rPr>
          <w:lang w:eastAsia="zh-CN"/>
        </w:rPr>
      </w:pPr>
    </w:p>
    <w:p>
      <w:pPr>
        <w:spacing w:line="255" w:lineRule="auto"/>
        <w:rPr>
          <w:lang w:eastAsia="zh-CN"/>
        </w:rPr>
      </w:pPr>
    </w:p>
    <w:p>
      <w:pPr>
        <w:spacing w:line="255" w:lineRule="auto"/>
        <w:rPr>
          <w:lang w:eastAsia="zh-CN"/>
        </w:rPr>
      </w:pPr>
    </w:p>
    <w:p>
      <w:pPr>
        <w:pStyle w:val="7"/>
        <w:spacing w:before="101" w:line="228" w:lineRule="auto"/>
        <w:ind w:left="3135"/>
        <w:rPr>
          <w:rFonts w:hint="eastAsia"/>
          <w:lang w:eastAsia="zh-CN"/>
        </w:rPr>
      </w:pPr>
      <w:r>
        <w:rPr>
          <w:b/>
          <w:bCs/>
          <w:spacing w:val="-9"/>
          <w:lang w:eastAsia="zh-CN"/>
        </w:rPr>
        <w:t>年</w:t>
      </w:r>
      <w:r>
        <w:rPr>
          <w:spacing w:val="13"/>
          <w:lang w:eastAsia="zh-CN"/>
        </w:rPr>
        <w:t xml:space="preserve">   </w:t>
      </w:r>
      <w:r>
        <w:rPr>
          <w:b/>
          <w:bCs/>
          <w:spacing w:val="-9"/>
          <w:lang w:eastAsia="zh-CN"/>
        </w:rPr>
        <w:t>月</w:t>
      </w:r>
      <w:r>
        <w:rPr>
          <w:spacing w:val="21"/>
          <w:lang w:eastAsia="zh-CN"/>
        </w:rPr>
        <w:t xml:space="preserve">    </w:t>
      </w:r>
      <w:r>
        <w:rPr>
          <w:b/>
          <w:bCs/>
          <w:spacing w:val="-9"/>
          <w:lang w:eastAsia="zh-CN"/>
        </w:rPr>
        <w:t>日</w:t>
      </w:r>
    </w:p>
    <w:p>
      <w:pPr>
        <w:spacing w:line="228" w:lineRule="auto"/>
        <w:rPr>
          <w:lang w:eastAsia="zh-CN"/>
        </w:rPr>
        <w:sectPr>
          <w:footerReference r:id="rId5" w:type="default"/>
          <w:pgSz w:w="11906" w:h="16838"/>
          <w:pgMar w:top="1431" w:right="1785" w:bottom="1632" w:left="1785" w:header="0" w:footer="1454" w:gutter="0"/>
          <w:cols w:space="720" w:num="1"/>
        </w:sectPr>
      </w:pPr>
    </w:p>
    <w:p>
      <w:pPr>
        <w:spacing w:before="161" w:line="224" w:lineRule="auto"/>
        <w:ind w:left="31"/>
        <w:rPr>
          <w:rFonts w:hint="eastAsia" w:ascii="宋体" w:hAnsi="宋体" w:eastAsia="宋体" w:cs="宋体"/>
          <w:sz w:val="31"/>
          <w:szCs w:val="31"/>
          <w:lang w:eastAsia="zh-CN"/>
        </w:rPr>
      </w:pPr>
      <w:r>
        <w:rPr>
          <w:rFonts w:ascii="宋体" w:hAnsi="宋体" w:eastAsia="宋体" w:cs="宋体"/>
          <w:b/>
          <w:bCs/>
          <w:spacing w:val="5"/>
          <w:sz w:val="31"/>
          <w:szCs w:val="31"/>
          <w:lang w:eastAsia="zh-CN"/>
        </w:rPr>
        <w:t>一、</w:t>
      </w:r>
      <w:r>
        <w:rPr>
          <w:rFonts w:hint="eastAsia" w:ascii="宋体" w:hAnsi="宋体" w:eastAsia="宋体" w:cs="宋体"/>
          <w:b/>
          <w:bCs/>
          <w:spacing w:val="5"/>
          <w:sz w:val="31"/>
          <w:szCs w:val="31"/>
          <w:lang w:val="en-US" w:eastAsia="zh-CN"/>
        </w:rPr>
        <w:t>响应函</w:t>
      </w:r>
      <w:r>
        <w:rPr>
          <w:rFonts w:ascii="宋体" w:hAnsi="宋体" w:eastAsia="宋体" w:cs="宋体"/>
          <w:b/>
          <w:bCs/>
          <w:spacing w:val="5"/>
          <w:sz w:val="31"/>
          <w:szCs w:val="31"/>
          <w:lang w:eastAsia="zh-CN"/>
        </w:rPr>
        <w:t>及附件</w:t>
      </w:r>
    </w:p>
    <w:p>
      <w:pPr>
        <w:spacing w:line="404" w:lineRule="auto"/>
        <w:rPr>
          <w:lang w:eastAsia="zh-CN"/>
        </w:rPr>
      </w:pPr>
    </w:p>
    <w:p>
      <w:pPr>
        <w:spacing w:before="100" w:line="226" w:lineRule="auto"/>
        <w:ind w:left="39"/>
        <w:rPr>
          <w:rFonts w:hint="eastAsia" w:ascii="宋体" w:hAnsi="宋体" w:eastAsia="宋体" w:cs="宋体"/>
          <w:sz w:val="31"/>
          <w:szCs w:val="31"/>
          <w:lang w:eastAsia="zh-CN"/>
        </w:rPr>
      </w:pPr>
      <w:r>
        <w:rPr>
          <w:rFonts w:ascii="宋体" w:hAnsi="宋体" w:eastAsia="宋体" w:cs="宋体"/>
          <w:b/>
          <w:bCs/>
          <w:spacing w:val="3"/>
          <w:sz w:val="31"/>
          <w:szCs w:val="31"/>
          <w:lang w:eastAsia="zh-CN"/>
        </w:rPr>
        <w:t>（一）响应函</w:t>
      </w:r>
    </w:p>
    <w:p>
      <w:pPr>
        <w:spacing w:line="306" w:lineRule="auto"/>
        <w:rPr>
          <w:lang w:eastAsia="zh-CN"/>
        </w:rPr>
      </w:pPr>
    </w:p>
    <w:p>
      <w:pPr>
        <w:spacing w:before="78" w:line="219" w:lineRule="auto"/>
        <w:ind w:left="29"/>
        <w:rPr>
          <w:rFonts w:hint="eastAsia" w:ascii="宋体" w:hAnsi="宋体" w:eastAsia="宋体" w:cs="宋体"/>
          <w:sz w:val="24"/>
          <w:szCs w:val="24"/>
          <w:lang w:eastAsia="zh-CN"/>
        </w:rPr>
      </w:pPr>
      <w:r>
        <w:rPr>
          <w:rFonts w:ascii="宋体" w:hAnsi="宋体" w:eastAsia="宋体" w:cs="宋体"/>
          <w:spacing w:val="-3"/>
          <w:sz w:val="24"/>
          <w:szCs w:val="24"/>
          <w:lang w:eastAsia="zh-CN"/>
        </w:rPr>
        <w:t>（采购</w:t>
      </w:r>
      <w:r>
        <w:rPr>
          <w:rFonts w:hint="eastAsia" w:ascii="宋体" w:hAnsi="宋体" w:eastAsia="宋体" w:cs="宋体"/>
          <w:spacing w:val="-3"/>
          <w:sz w:val="24"/>
          <w:szCs w:val="24"/>
          <w:lang w:eastAsia="zh-CN"/>
        </w:rPr>
        <w:t>人</w:t>
      </w:r>
      <w:r>
        <w:rPr>
          <w:rFonts w:ascii="宋体" w:hAnsi="宋体" w:eastAsia="宋体" w:cs="宋体"/>
          <w:spacing w:val="2"/>
          <w:sz w:val="24"/>
          <w:szCs w:val="24"/>
          <w:lang w:eastAsia="zh-CN"/>
        </w:rPr>
        <w:t>）：</w:t>
      </w:r>
    </w:p>
    <w:p>
      <w:pPr>
        <w:spacing w:before="182" w:line="350" w:lineRule="auto"/>
        <w:ind w:left="23" w:right="53" w:firstLine="481"/>
        <w:jc w:val="both"/>
        <w:rPr>
          <w:rFonts w:hint="eastAsia" w:ascii="宋体" w:hAnsi="宋体" w:eastAsia="宋体" w:cs="宋体"/>
          <w:sz w:val="24"/>
          <w:szCs w:val="24"/>
          <w:lang w:eastAsia="zh-CN"/>
        </w:rPr>
      </w:pPr>
      <w:r>
        <w:rPr>
          <w:rFonts w:ascii="宋体" w:hAnsi="宋体" w:eastAsia="宋体" w:cs="宋体"/>
          <w:spacing w:val="-4"/>
          <w:sz w:val="24"/>
          <w:szCs w:val="24"/>
          <w:lang w:eastAsia="zh-CN"/>
        </w:rPr>
        <w:t>依据贵方（项目名称/项目编号）项目的</w:t>
      </w:r>
      <w:r>
        <w:rPr>
          <w:rFonts w:hint="eastAsia" w:ascii="宋体" w:hAnsi="宋体" w:eastAsia="宋体" w:cs="宋体"/>
          <w:spacing w:val="-4"/>
          <w:sz w:val="24"/>
          <w:szCs w:val="24"/>
          <w:lang w:val="en-US" w:eastAsia="zh-CN"/>
        </w:rPr>
        <w:t>询价</w:t>
      </w:r>
      <w:r>
        <w:rPr>
          <w:rFonts w:ascii="宋体" w:hAnsi="宋体" w:eastAsia="宋体" w:cs="宋体"/>
          <w:spacing w:val="-4"/>
          <w:sz w:val="24"/>
          <w:szCs w:val="24"/>
          <w:lang w:eastAsia="zh-CN"/>
        </w:rPr>
        <w:t>邀请，我方代表（姓名、职务）</w:t>
      </w:r>
      <w:r>
        <w:rPr>
          <w:rFonts w:ascii="宋体" w:hAnsi="宋体" w:eastAsia="宋体" w:cs="宋体"/>
          <w:spacing w:val="14"/>
          <w:sz w:val="24"/>
          <w:szCs w:val="24"/>
          <w:lang w:eastAsia="zh-CN"/>
        </w:rPr>
        <w:t xml:space="preserve"> </w:t>
      </w:r>
      <w:r>
        <w:rPr>
          <w:rFonts w:ascii="宋体" w:hAnsi="宋体" w:eastAsia="宋体" w:cs="宋体"/>
          <w:spacing w:val="-4"/>
          <w:sz w:val="24"/>
          <w:szCs w:val="24"/>
          <w:lang w:eastAsia="zh-CN"/>
        </w:rPr>
        <w:t>经正式授权并代表供应商（供应商的名称、地址）提交响应文件。</w:t>
      </w:r>
      <w:r>
        <w:rPr>
          <w:rFonts w:ascii="宋体" w:hAnsi="宋体" w:eastAsia="宋体" w:cs="宋体"/>
          <w:b/>
          <w:bCs/>
          <w:spacing w:val="-4"/>
          <w:sz w:val="24"/>
          <w:szCs w:val="24"/>
          <w:lang w:eastAsia="zh-CN"/>
        </w:rPr>
        <w:t>并进行如下承</w:t>
      </w:r>
      <w:r>
        <w:rPr>
          <w:rFonts w:ascii="宋体" w:hAnsi="宋体" w:eastAsia="宋体" w:cs="宋体"/>
          <w:b/>
          <w:bCs/>
          <w:spacing w:val="-5"/>
          <w:sz w:val="24"/>
          <w:szCs w:val="24"/>
          <w:lang w:eastAsia="zh-CN"/>
        </w:rPr>
        <w:t>诺声明：</w:t>
      </w:r>
    </w:p>
    <w:p>
      <w:pPr>
        <w:spacing w:before="35" w:line="219" w:lineRule="auto"/>
        <w:ind w:right="468"/>
        <w:jc w:val="right"/>
        <w:rPr>
          <w:rFonts w:hint="eastAsia" w:ascii="宋体" w:hAnsi="宋体" w:eastAsia="宋体" w:cs="宋体"/>
          <w:sz w:val="24"/>
          <w:szCs w:val="24"/>
          <w:lang w:eastAsia="zh-CN"/>
        </w:rPr>
      </w:pPr>
      <w:r>
        <w:rPr>
          <w:rFonts w:ascii="宋体" w:hAnsi="宋体" w:eastAsia="宋体" w:cs="宋体"/>
          <w:spacing w:val="-3"/>
          <w:sz w:val="24"/>
          <w:szCs w:val="24"/>
          <w:lang w:eastAsia="zh-CN"/>
        </w:rPr>
        <w:t>1．我方在参加本次采购活动前三年内在经营活动中没有重大违法记录；</w:t>
      </w:r>
    </w:p>
    <w:p>
      <w:pPr>
        <w:spacing w:before="183" w:line="289" w:lineRule="auto"/>
        <w:ind w:left="26" w:right="157" w:firstLine="480"/>
        <w:rPr>
          <w:rFonts w:hint="eastAsia" w:ascii="宋体" w:hAnsi="宋体" w:eastAsia="宋体" w:cs="宋体"/>
          <w:sz w:val="24"/>
          <w:szCs w:val="24"/>
          <w:lang w:eastAsia="zh-CN"/>
        </w:rPr>
      </w:pPr>
      <w:r>
        <w:rPr>
          <w:rFonts w:ascii="宋体" w:hAnsi="宋体" w:eastAsia="宋体" w:cs="宋体"/>
          <w:sz w:val="24"/>
          <w:szCs w:val="24"/>
          <w:lang w:eastAsia="zh-CN"/>
        </w:rPr>
        <w:t>2．我方在本响应文件中所提供的全部资料均真实有效，我方承诺对其真实</w:t>
      </w:r>
      <w:r>
        <w:rPr>
          <w:rFonts w:ascii="宋体" w:hAnsi="宋体" w:eastAsia="宋体" w:cs="宋体"/>
          <w:spacing w:val="12"/>
          <w:sz w:val="24"/>
          <w:szCs w:val="24"/>
          <w:lang w:eastAsia="zh-CN"/>
        </w:rPr>
        <w:t xml:space="preserve"> </w:t>
      </w:r>
      <w:r>
        <w:rPr>
          <w:rFonts w:ascii="宋体" w:hAnsi="宋体" w:eastAsia="宋体" w:cs="宋体"/>
          <w:spacing w:val="-2"/>
          <w:sz w:val="24"/>
          <w:szCs w:val="24"/>
          <w:lang w:eastAsia="zh-CN"/>
        </w:rPr>
        <w:t>性负责并承担相应后果；</w:t>
      </w:r>
    </w:p>
    <w:p>
      <w:pPr>
        <w:spacing w:before="184" w:line="288" w:lineRule="auto"/>
        <w:ind w:left="35" w:right="157" w:firstLine="472"/>
        <w:rPr>
          <w:rFonts w:hint="eastAsia" w:ascii="宋体" w:hAnsi="宋体" w:eastAsia="宋体" w:cs="宋体"/>
          <w:sz w:val="24"/>
          <w:szCs w:val="24"/>
          <w:lang w:eastAsia="zh-CN"/>
        </w:rPr>
      </w:pPr>
      <w:r>
        <w:rPr>
          <w:rFonts w:ascii="宋体" w:hAnsi="宋体" w:eastAsia="宋体" w:cs="宋体"/>
          <w:sz w:val="24"/>
          <w:szCs w:val="24"/>
          <w:lang w:eastAsia="zh-CN"/>
        </w:rPr>
        <w:t>3．我方在本响应文件中所响应的内容均将成为签订合同的依据，并承诺按</w:t>
      </w:r>
      <w:r>
        <w:rPr>
          <w:rFonts w:ascii="宋体" w:hAnsi="宋体" w:eastAsia="宋体" w:cs="宋体"/>
          <w:spacing w:val="11"/>
          <w:sz w:val="24"/>
          <w:szCs w:val="24"/>
          <w:lang w:eastAsia="zh-CN"/>
        </w:rPr>
        <w:t xml:space="preserve"> </w:t>
      </w:r>
      <w:r>
        <w:rPr>
          <w:rFonts w:ascii="宋体" w:hAnsi="宋体" w:eastAsia="宋体" w:cs="宋体"/>
          <w:spacing w:val="-2"/>
          <w:sz w:val="24"/>
          <w:szCs w:val="24"/>
          <w:lang w:eastAsia="zh-CN"/>
        </w:rPr>
        <w:t>响应内容提供相应服务；</w:t>
      </w:r>
    </w:p>
    <w:p>
      <w:pPr>
        <w:spacing w:before="182" w:line="219" w:lineRule="auto"/>
        <w:ind w:left="419"/>
        <w:rPr>
          <w:rFonts w:hint="eastAsia" w:ascii="宋体" w:hAnsi="宋体" w:eastAsia="宋体" w:cs="宋体"/>
          <w:sz w:val="24"/>
          <w:szCs w:val="24"/>
          <w:lang w:eastAsia="zh-CN"/>
        </w:rPr>
      </w:pPr>
      <w:r>
        <w:rPr>
          <w:b/>
          <w:bCs/>
          <w:spacing w:val="-3"/>
          <w:sz w:val="24"/>
          <w:szCs w:val="24"/>
          <w:lang w:eastAsia="zh-CN"/>
        </w:rPr>
        <w:t>4</w:t>
      </w:r>
      <w:r>
        <w:rPr>
          <w:rFonts w:ascii="宋体" w:hAnsi="宋体" w:eastAsia="宋体" w:cs="宋体"/>
          <w:b/>
          <w:bCs/>
          <w:spacing w:val="-3"/>
          <w:sz w:val="24"/>
          <w:szCs w:val="24"/>
          <w:lang w:eastAsia="zh-CN"/>
        </w:rPr>
        <w:t>．重要声明：</w:t>
      </w:r>
    </w:p>
    <w:p>
      <w:pPr>
        <w:spacing w:before="137" w:line="219" w:lineRule="auto"/>
        <w:ind w:left="442"/>
        <w:rPr>
          <w:rFonts w:hint="eastAsia" w:ascii="宋体" w:hAnsi="宋体" w:eastAsia="宋体" w:cs="宋体"/>
          <w:sz w:val="24"/>
          <w:szCs w:val="24"/>
          <w:lang w:eastAsia="zh-CN"/>
        </w:rPr>
      </w:pPr>
      <w:r>
        <w:rPr>
          <w:rFonts w:ascii="宋体" w:hAnsi="宋体" w:eastAsia="宋体" w:cs="宋体"/>
          <w:b/>
          <w:bCs/>
          <w:spacing w:val="-3"/>
          <w:sz w:val="24"/>
          <w:szCs w:val="24"/>
          <w:lang w:eastAsia="zh-CN"/>
        </w:rPr>
        <w:t>1）与我方单位负责人为同一人的其他单位名称：</w:t>
      </w:r>
    </w:p>
    <w:p>
      <w:pPr>
        <w:spacing w:before="136" w:line="272" w:lineRule="auto"/>
        <w:ind w:left="485" w:right="1878" w:firstLine="253"/>
        <w:rPr>
          <w:rFonts w:hint="eastAsia" w:ascii="宋体" w:hAnsi="宋体" w:eastAsia="宋体" w:cs="宋体"/>
          <w:sz w:val="24"/>
          <w:szCs w:val="24"/>
          <w:lang w:eastAsia="zh-CN"/>
        </w:rPr>
      </w:pPr>
      <w:r>
        <w:rPr>
          <w:rFonts w:ascii="宋体" w:hAnsi="宋体" w:eastAsia="宋体" w:cs="宋体"/>
          <w:b/>
          <w:bCs/>
          <w:spacing w:val="-3"/>
          <w:sz w:val="24"/>
          <w:szCs w:val="24"/>
          <w:lang w:eastAsia="zh-CN"/>
        </w:rPr>
        <w:t>□无；</w:t>
      </w:r>
      <w:r>
        <w:rPr>
          <w:rFonts w:ascii="宋体" w:hAnsi="宋体" w:eastAsia="宋体" w:cs="宋体"/>
          <w:spacing w:val="-83"/>
          <w:sz w:val="24"/>
          <w:szCs w:val="24"/>
          <w:lang w:eastAsia="zh-CN"/>
        </w:rPr>
        <w:t xml:space="preserve"> </w:t>
      </w:r>
      <w:r>
        <w:rPr>
          <w:rFonts w:ascii="宋体" w:hAnsi="宋体" w:eastAsia="宋体" w:cs="宋体"/>
          <w:b/>
          <w:bCs/>
          <w:spacing w:val="-3"/>
          <w:sz w:val="24"/>
          <w:szCs w:val="24"/>
          <w:lang w:eastAsia="zh-CN"/>
        </w:rPr>
        <w:t>□有，具体单位名称为</w:t>
      </w:r>
      <w:r>
        <w:rPr>
          <w:rFonts w:ascii="宋体" w:hAnsi="宋体" w:eastAsia="宋体" w:cs="宋体"/>
          <w:b/>
          <w:bCs/>
          <w:spacing w:val="-18"/>
          <w:sz w:val="24"/>
          <w:szCs w:val="24"/>
          <w:lang w:eastAsia="zh-CN"/>
        </w:rPr>
        <w:t>：</w:t>
      </w:r>
      <w:r>
        <w:rPr>
          <w:rFonts w:ascii="宋体" w:hAnsi="宋体" w:eastAsia="宋体" w:cs="宋体"/>
          <w:sz w:val="24"/>
          <w:szCs w:val="24"/>
          <w:u w:val="single"/>
          <w:lang w:eastAsia="zh-CN"/>
        </w:rPr>
        <w:t xml:space="preserve">     </w:t>
      </w:r>
      <w:r>
        <w:rPr>
          <w:rFonts w:ascii="宋体" w:hAnsi="宋体" w:eastAsia="宋体" w:cs="宋体"/>
          <w:spacing w:val="-18"/>
          <w:sz w:val="24"/>
          <w:szCs w:val="24"/>
          <w:u w:val="single"/>
          <w:lang w:eastAsia="zh-CN"/>
        </w:rPr>
        <w:t>（</w:t>
      </w:r>
      <w:r>
        <w:rPr>
          <w:rFonts w:ascii="宋体" w:hAnsi="宋体" w:eastAsia="宋体" w:cs="宋体"/>
          <w:spacing w:val="-3"/>
          <w:sz w:val="24"/>
          <w:szCs w:val="24"/>
          <w:u w:val="single"/>
          <w:lang w:eastAsia="zh-CN"/>
        </w:rPr>
        <w:t>由供应商如实填</w:t>
      </w:r>
      <w:r>
        <w:rPr>
          <w:rFonts w:ascii="宋体" w:hAnsi="宋体" w:eastAsia="宋体" w:cs="宋体"/>
          <w:spacing w:val="3"/>
          <w:sz w:val="24"/>
          <w:szCs w:val="24"/>
          <w:lang w:eastAsia="zh-CN"/>
        </w:rPr>
        <w:t xml:space="preserve"> </w:t>
      </w:r>
      <w:r>
        <w:rPr>
          <w:rFonts w:ascii="宋体" w:hAnsi="宋体" w:eastAsia="宋体" w:cs="宋体"/>
          <w:spacing w:val="-7"/>
          <w:sz w:val="24"/>
          <w:szCs w:val="24"/>
          <w:u w:val="single"/>
          <w:lang w:eastAsia="zh-CN"/>
        </w:rPr>
        <w:t>写）</w:t>
      </w:r>
      <w:r>
        <w:rPr>
          <w:rFonts w:ascii="宋体" w:hAnsi="宋体" w:eastAsia="宋体" w:cs="宋体"/>
          <w:sz w:val="24"/>
          <w:szCs w:val="24"/>
          <w:u w:val="single"/>
          <w:lang w:eastAsia="zh-CN"/>
        </w:rPr>
        <w:t xml:space="preserve">                            </w:t>
      </w:r>
      <w:r>
        <w:rPr>
          <w:rFonts w:ascii="宋体" w:hAnsi="宋体" w:eastAsia="宋体" w:cs="宋体"/>
          <w:b/>
          <w:bCs/>
          <w:spacing w:val="-7"/>
          <w:sz w:val="24"/>
          <w:szCs w:val="24"/>
          <w:lang w:eastAsia="zh-CN"/>
        </w:rPr>
        <w:t>。</w:t>
      </w:r>
    </w:p>
    <w:p>
      <w:pPr>
        <w:spacing w:before="133" w:line="219" w:lineRule="auto"/>
        <w:ind w:left="427"/>
        <w:rPr>
          <w:rFonts w:hint="eastAsia" w:ascii="宋体" w:hAnsi="宋体" w:eastAsia="宋体" w:cs="宋体"/>
          <w:sz w:val="24"/>
          <w:szCs w:val="24"/>
          <w:lang w:eastAsia="zh-CN"/>
        </w:rPr>
      </w:pPr>
      <w:r>
        <w:rPr>
          <w:rFonts w:ascii="宋体" w:hAnsi="宋体" w:eastAsia="宋体" w:cs="宋体"/>
          <w:b/>
          <w:bCs/>
          <w:spacing w:val="-3"/>
          <w:sz w:val="24"/>
          <w:szCs w:val="24"/>
          <w:lang w:eastAsia="zh-CN"/>
        </w:rPr>
        <w:t>2）与我方存在控股、管理关系的其他单位的名称：</w:t>
      </w:r>
    </w:p>
    <w:p>
      <w:pPr>
        <w:spacing w:before="135" w:line="272" w:lineRule="auto"/>
        <w:ind w:left="485" w:right="1635" w:firstLine="253"/>
        <w:rPr>
          <w:rFonts w:hint="eastAsia" w:ascii="宋体" w:hAnsi="宋体" w:eastAsia="宋体" w:cs="宋体"/>
          <w:sz w:val="24"/>
          <w:szCs w:val="24"/>
          <w:lang w:eastAsia="zh-CN"/>
        </w:rPr>
      </w:pPr>
      <w:r>
        <w:rPr>
          <w:rFonts w:ascii="宋体" w:hAnsi="宋体" w:eastAsia="宋体" w:cs="宋体"/>
          <w:b/>
          <w:bCs/>
          <w:spacing w:val="-3"/>
          <w:sz w:val="24"/>
          <w:szCs w:val="24"/>
          <w:lang w:eastAsia="zh-CN"/>
        </w:rPr>
        <w:t>□无；</w:t>
      </w:r>
      <w:r>
        <w:rPr>
          <w:rFonts w:ascii="宋体" w:hAnsi="宋体" w:eastAsia="宋体" w:cs="宋体"/>
          <w:spacing w:val="-83"/>
          <w:sz w:val="24"/>
          <w:szCs w:val="24"/>
          <w:lang w:eastAsia="zh-CN"/>
        </w:rPr>
        <w:t xml:space="preserve"> </w:t>
      </w:r>
      <w:r>
        <w:rPr>
          <w:rFonts w:ascii="宋体" w:hAnsi="宋体" w:eastAsia="宋体" w:cs="宋体"/>
          <w:b/>
          <w:bCs/>
          <w:spacing w:val="-3"/>
          <w:sz w:val="24"/>
          <w:szCs w:val="24"/>
          <w:lang w:eastAsia="zh-CN"/>
        </w:rPr>
        <w:t>□有，具体单位名称为</w:t>
      </w:r>
      <w:r>
        <w:rPr>
          <w:rFonts w:ascii="宋体" w:hAnsi="宋体" w:eastAsia="宋体" w:cs="宋体"/>
          <w:b/>
          <w:bCs/>
          <w:spacing w:val="-19"/>
          <w:sz w:val="24"/>
          <w:szCs w:val="24"/>
          <w:lang w:eastAsia="zh-CN"/>
        </w:rPr>
        <w:t>：</w:t>
      </w:r>
      <w:r>
        <w:rPr>
          <w:rFonts w:ascii="宋体" w:hAnsi="宋体" w:eastAsia="宋体" w:cs="宋体"/>
          <w:spacing w:val="2"/>
          <w:sz w:val="24"/>
          <w:szCs w:val="24"/>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9"/>
          <w:sz w:val="24"/>
          <w:szCs w:val="24"/>
          <w:u w:val="single"/>
          <w:lang w:eastAsia="zh-CN"/>
        </w:rPr>
        <w:t>（</w:t>
      </w:r>
      <w:r>
        <w:rPr>
          <w:rFonts w:ascii="宋体" w:hAnsi="宋体" w:eastAsia="宋体" w:cs="宋体"/>
          <w:spacing w:val="-3"/>
          <w:sz w:val="24"/>
          <w:szCs w:val="24"/>
          <w:u w:val="single"/>
          <w:lang w:eastAsia="zh-CN"/>
        </w:rPr>
        <w:t>由供应商如实填</w:t>
      </w:r>
      <w:r>
        <w:rPr>
          <w:rFonts w:ascii="宋体" w:hAnsi="宋体" w:eastAsia="宋体" w:cs="宋体"/>
          <w:spacing w:val="5"/>
          <w:sz w:val="24"/>
          <w:szCs w:val="24"/>
          <w:lang w:eastAsia="zh-CN"/>
        </w:rPr>
        <w:t xml:space="preserve"> </w:t>
      </w:r>
      <w:r>
        <w:rPr>
          <w:rFonts w:ascii="宋体" w:hAnsi="宋体" w:eastAsia="宋体" w:cs="宋体"/>
          <w:spacing w:val="-7"/>
          <w:sz w:val="24"/>
          <w:szCs w:val="24"/>
          <w:u w:val="single"/>
          <w:lang w:eastAsia="zh-CN"/>
        </w:rPr>
        <w:t>写）</w:t>
      </w:r>
      <w:r>
        <w:rPr>
          <w:rFonts w:ascii="宋体" w:hAnsi="宋体" w:eastAsia="宋体" w:cs="宋体"/>
          <w:sz w:val="24"/>
          <w:szCs w:val="24"/>
          <w:u w:val="single"/>
          <w:lang w:eastAsia="zh-CN"/>
        </w:rPr>
        <w:t xml:space="preserve">                          </w:t>
      </w:r>
      <w:r>
        <w:rPr>
          <w:rFonts w:ascii="宋体" w:hAnsi="宋体" w:eastAsia="宋体" w:cs="宋体"/>
          <w:b/>
          <w:bCs/>
          <w:spacing w:val="-7"/>
          <w:sz w:val="24"/>
          <w:szCs w:val="24"/>
          <w:lang w:eastAsia="zh-CN"/>
        </w:rPr>
        <w:t>。</w:t>
      </w:r>
    </w:p>
    <w:p>
      <w:pPr>
        <w:spacing w:before="133" w:line="292" w:lineRule="auto"/>
        <w:ind w:left="426" w:right="234" w:firstLine="2"/>
        <w:rPr>
          <w:rFonts w:hint="eastAsia" w:ascii="宋体" w:hAnsi="宋体" w:eastAsia="宋体" w:cs="宋体"/>
          <w:sz w:val="24"/>
          <w:szCs w:val="24"/>
          <w:lang w:eastAsia="zh-CN"/>
        </w:rPr>
      </w:pPr>
      <w:r>
        <w:rPr>
          <w:rFonts w:ascii="宋体" w:hAnsi="宋体" w:eastAsia="宋体" w:cs="宋体"/>
          <w:b/>
          <w:bCs/>
          <w:spacing w:val="-2"/>
          <w:sz w:val="24"/>
          <w:szCs w:val="24"/>
          <w:lang w:eastAsia="zh-CN"/>
        </w:rPr>
        <w:t>3）参与本项目采购活动前，是否为本项目前期准备提供过整体设</w:t>
      </w:r>
      <w:r>
        <w:rPr>
          <w:rFonts w:ascii="宋体" w:hAnsi="宋体" w:eastAsia="宋体" w:cs="宋体"/>
          <w:b/>
          <w:bCs/>
          <w:spacing w:val="-3"/>
          <w:sz w:val="24"/>
          <w:szCs w:val="24"/>
          <w:lang w:eastAsia="zh-CN"/>
        </w:rPr>
        <w:t>计、规范</w:t>
      </w:r>
      <w:r>
        <w:rPr>
          <w:rFonts w:ascii="宋体" w:hAnsi="宋体" w:eastAsia="宋体" w:cs="宋体"/>
          <w:sz w:val="24"/>
          <w:szCs w:val="24"/>
          <w:lang w:eastAsia="zh-CN"/>
        </w:rPr>
        <w:t xml:space="preserve"> </w:t>
      </w:r>
      <w:r>
        <w:rPr>
          <w:rFonts w:ascii="宋体" w:hAnsi="宋体" w:eastAsia="宋体" w:cs="宋体"/>
          <w:b/>
          <w:bCs/>
          <w:spacing w:val="-3"/>
          <w:sz w:val="24"/>
          <w:szCs w:val="24"/>
          <w:lang w:eastAsia="zh-CN"/>
        </w:rPr>
        <w:t>编</w:t>
      </w:r>
      <w:r>
        <w:rPr>
          <w:rFonts w:ascii="宋体" w:hAnsi="宋体" w:eastAsia="宋体" w:cs="宋体"/>
          <w:b/>
          <w:bCs/>
          <w:spacing w:val="-3"/>
          <w:sz w:val="24"/>
          <w:szCs w:val="24"/>
          <w:u w:val="single"/>
          <w:lang w:eastAsia="zh-CN"/>
        </w:rPr>
        <w:t>制或</w:t>
      </w:r>
      <w:r>
        <w:rPr>
          <w:rFonts w:ascii="宋体" w:hAnsi="宋体" w:eastAsia="宋体" w:cs="宋体"/>
          <w:b/>
          <w:bCs/>
          <w:spacing w:val="-3"/>
          <w:sz w:val="24"/>
          <w:szCs w:val="24"/>
          <w:lang w:eastAsia="zh-CN"/>
        </w:rPr>
        <w:t>者项目管理、监理、检测等服务：</w:t>
      </w:r>
    </w:p>
    <w:p>
      <w:pPr>
        <w:spacing w:before="46"/>
        <w:ind w:left="705"/>
        <w:rPr>
          <w:rFonts w:hint="eastAsia" w:ascii="宋体" w:hAnsi="宋体" w:eastAsia="宋体" w:cs="宋体"/>
          <w:sz w:val="24"/>
          <w:szCs w:val="24"/>
          <w:lang w:eastAsia="zh-CN"/>
        </w:rPr>
      </w:pPr>
      <w:r>
        <w:rPr>
          <w:rFonts w:ascii="宋体" w:hAnsi="宋体" w:eastAsia="宋体" w:cs="宋体"/>
          <w:position w:val="-7"/>
          <w:sz w:val="24"/>
          <w:szCs w:val="24"/>
        </w:rPr>
        <w:drawing>
          <wp:inline distT="0" distB="0" distL="0" distR="0">
            <wp:extent cx="5715" cy="20828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9"/>
                    <a:stretch>
                      <a:fillRect/>
                    </a:stretch>
                  </pic:blipFill>
                  <pic:spPr>
                    <a:xfrm>
                      <a:off x="0" y="0"/>
                      <a:ext cx="5905" cy="208660"/>
                    </a:xfrm>
                    <a:prstGeom prst="rect">
                      <a:avLst/>
                    </a:prstGeom>
                  </pic:spPr>
                </pic:pic>
              </a:graphicData>
            </a:graphic>
          </wp:inline>
        </w:drawing>
      </w:r>
      <w:r>
        <w:rPr>
          <w:rFonts w:ascii="宋体" w:hAnsi="宋体" w:eastAsia="宋体" w:cs="宋体"/>
          <w:b/>
          <w:bCs/>
          <w:spacing w:val="-2"/>
          <w:sz w:val="24"/>
          <w:szCs w:val="24"/>
          <w:u w:val="single"/>
          <w:lang w:eastAsia="zh-CN"/>
        </w:rPr>
        <w:t>√</w:t>
      </w:r>
      <w:r>
        <w:rPr>
          <w:position w:val="-7"/>
          <w:sz w:val="24"/>
          <w:szCs w:val="24"/>
        </w:rPr>
        <w:drawing>
          <wp:inline distT="0" distB="0" distL="0" distR="0">
            <wp:extent cx="5715" cy="20193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0"/>
                    <a:stretch>
                      <a:fillRect/>
                    </a:stretch>
                  </pic:blipFill>
                  <pic:spPr>
                    <a:xfrm>
                      <a:off x="0" y="0"/>
                      <a:ext cx="5905" cy="202564"/>
                    </a:xfrm>
                    <a:prstGeom prst="rect">
                      <a:avLst/>
                    </a:prstGeom>
                  </pic:spPr>
                </pic:pic>
              </a:graphicData>
            </a:graphic>
          </wp:inline>
        </w:drawing>
      </w:r>
      <w:r>
        <w:rPr>
          <w:rFonts w:ascii="宋体" w:hAnsi="宋体" w:eastAsia="宋体" w:cs="宋体"/>
          <w:b/>
          <w:bCs/>
          <w:spacing w:val="-2"/>
          <w:sz w:val="24"/>
          <w:szCs w:val="24"/>
          <w:lang w:eastAsia="zh-CN"/>
        </w:rPr>
        <w:t>无；</w:t>
      </w:r>
      <w:r>
        <w:rPr>
          <w:rFonts w:ascii="宋体" w:hAnsi="宋体" w:eastAsia="宋体" w:cs="宋体"/>
          <w:spacing w:val="-84"/>
          <w:sz w:val="24"/>
          <w:szCs w:val="24"/>
          <w:lang w:eastAsia="zh-CN"/>
        </w:rPr>
        <w:t xml:space="preserve"> </w:t>
      </w:r>
      <w:r>
        <w:rPr>
          <w:rFonts w:ascii="宋体" w:hAnsi="宋体" w:eastAsia="宋体" w:cs="宋体"/>
          <w:b/>
          <w:bCs/>
          <w:spacing w:val="-2"/>
          <w:sz w:val="24"/>
          <w:szCs w:val="24"/>
          <w:lang w:eastAsia="zh-CN"/>
        </w:rPr>
        <w:t>□有，已提供的具体服务内容为</w:t>
      </w:r>
      <w:r>
        <w:rPr>
          <w:rFonts w:ascii="宋体" w:hAnsi="宋体" w:eastAsia="宋体" w:cs="宋体"/>
          <w:b/>
          <w:bCs/>
          <w:spacing w:val="-10"/>
          <w:sz w:val="24"/>
          <w:szCs w:val="24"/>
          <w:lang w:eastAsia="zh-CN"/>
        </w:rPr>
        <w:t>：</w:t>
      </w:r>
      <w:r>
        <w:rPr>
          <w:rFonts w:ascii="宋体" w:hAnsi="宋体" w:eastAsia="宋体" w:cs="宋体"/>
          <w:spacing w:val="2"/>
          <w:sz w:val="24"/>
          <w:szCs w:val="24"/>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
          <w:sz w:val="24"/>
          <w:szCs w:val="24"/>
          <w:u w:val="single"/>
          <w:lang w:eastAsia="zh-CN"/>
        </w:rPr>
        <w:t>（</w:t>
      </w:r>
      <w:r>
        <w:rPr>
          <w:rFonts w:ascii="宋体" w:hAnsi="宋体" w:eastAsia="宋体" w:cs="宋体"/>
          <w:spacing w:val="-2"/>
          <w:sz w:val="24"/>
          <w:szCs w:val="24"/>
          <w:u w:val="single"/>
          <w:lang w:eastAsia="zh-CN"/>
        </w:rPr>
        <w:t>由供应商如实填</w:t>
      </w:r>
    </w:p>
    <w:p>
      <w:pPr>
        <w:spacing w:before="155" w:line="221" w:lineRule="auto"/>
        <w:ind w:left="485"/>
        <w:rPr>
          <w:rFonts w:hint="eastAsia" w:ascii="宋体" w:hAnsi="宋体" w:eastAsia="宋体" w:cs="宋体"/>
          <w:sz w:val="24"/>
          <w:szCs w:val="24"/>
          <w:lang w:eastAsia="zh-CN"/>
        </w:rPr>
      </w:pPr>
      <w:r>
        <w:drawing>
          <wp:anchor distT="0" distB="0" distL="0" distR="0" simplePos="0" relativeHeight="251659264" behindDoc="1" locked="0" layoutInCell="1" allowOverlap="1">
            <wp:simplePos x="0" y="0"/>
            <wp:positionH relativeFrom="column">
              <wp:posOffset>3597275</wp:posOffset>
            </wp:positionH>
            <wp:positionV relativeFrom="paragraph">
              <wp:posOffset>435610</wp:posOffset>
            </wp:positionV>
            <wp:extent cx="165100" cy="20955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1"/>
                    <a:stretch>
                      <a:fillRect/>
                    </a:stretch>
                  </pic:blipFill>
                  <pic:spPr>
                    <a:xfrm>
                      <a:off x="0" y="0"/>
                      <a:ext cx="164846" cy="209295"/>
                    </a:xfrm>
                    <a:prstGeom prst="rect">
                      <a:avLst/>
                    </a:prstGeom>
                  </pic:spPr>
                </pic:pic>
              </a:graphicData>
            </a:graphic>
          </wp:anchor>
        </w:drawing>
      </w:r>
      <w:r>
        <w:rPr>
          <w:rFonts w:ascii="宋体" w:hAnsi="宋体" w:eastAsia="宋体" w:cs="宋体"/>
          <w:spacing w:val="-7"/>
          <w:sz w:val="24"/>
          <w:szCs w:val="24"/>
          <w:u w:val="single"/>
          <w:lang w:eastAsia="zh-CN"/>
        </w:rPr>
        <w:t>写）</w:t>
      </w:r>
      <w:r>
        <w:rPr>
          <w:rFonts w:ascii="宋体" w:hAnsi="宋体" w:eastAsia="宋体" w:cs="宋体"/>
          <w:sz w:val="24"/>
          <w:szCs w:val="24"/>
          <w:u w:val="single"/>
          <w:lang w:eastAsia="zh-CN"/>
        </w:rPr>
        <w:t xml:space="preserve">     </w:t>
      </w:r>
      <w:r>
        <w:rPr>
          <w:rFonts w:ascii="宋体" w:hAnsi="宋体" w:eastAsia="宋体" w:cs="宋体"/>
          <w:b/>
          <w:bCs/>
          <w:spacing w:val="-7"/>
          <w:sz w:val="24"/>
          <w:szCs w:val="24"/>
          <w:lang w:eastAsia="zh-CN"/>
        </w:rPr>
        <w:t>。</w:t>
      </w:r>
    </w:p>
    <w:p>
      <w:pPr>
        <w:spacing w:before="288" w:line="219" w:lineRule="auto"/>
        <w:ind w:left="430"/>
        <w:rPr>
          <w:rFonts w:hint="eastAsia" w:ascii="宋体" w:hAnsi="宋体" w:eastAsia="宋体" w:cs="宋体"/>
          <w:sz w:val="24"/>
          <w:szCs w:val="24"/>
          <w:lang w:eastAsia="zh-CN"/>
        </w:rPr>
      </w:pPr>
      <w:r>
        <w:rPr>
          <w:rFonts w:ascii="宋体" w:hAnsi="宋体" w:eastAsia="宋体" w:cs="宋体"/>
          <w:b/>
          <w:bCs/>
          <w:spacing w:val="-7"/>
          <w:sz w:val="24"/>
          <w:szCs w:val="24"/>
          <w:lang w:eastAsia="zh-CN"/>
        </w:rPr>
        <w:t>（备注：以上</w:t>
      </w:r>
      <w:r>
        <w:rPr>
          <w:rFonts w:ascii="宋体" w:hAnsi="宋体" w:eastAsia="宋体" w:cs="宋体"/>
          <w:spacing w:val="-40"/>
          <w:sz w:val="24"/>
          <w:szCs w:val="24"/>
          <w:lang w:eastAsia="zh-CN"/>
        </w:rPr>
        <w:t xml:space="preserve"> </w:t>
      </w:r>
      <w:r>
        <w:rPr>
          <w:rFonts w:ascii="宋体" w:hAnsi="宋体" w:eastAsia="宋体" w:cs="宋体"/>
          <w:b/>
          <w:bCs/>
          <w:spacing w:val="-7"/>
          <w:sz w:val="24"/>
          <w:szCs w:val="24"/>
          <w:lang w:eastAsia="zh-CN"/>
        </w:rPr>
        <w:t>3</w:t>
      </w:r>
      <w:r>
        <w:rPr>
          <w:rFonts w:ascii="宋体" w:hAnsi="宋体" w:eastAsia="宋体" w:cs="宋体"/>
          <w:spacing w:val="-47"/>
          <w:sz w:val="24"/>
          <w:szCs w:val="24"/>
          <w:lang w:eastAsia="zh-CN"/>
        </w:rPr>
        <w:t xml:space="preserve"> </w:t>
      </w:r>
      <w:r>
        <w:rPr>
          <w:rFonts w:ascii="宋体" w:hAnsi="宋体" w:eastAsia="宋体" w:cs="宋体"/>
          <w:b/>
          <w:bCs/>
          <w:spacing w:val="-7"/>
          <w:sz w:val="24"/>
          <w:szCs w:val="24"/>
          <w:lang w:eastAsia="zh-CN"/>
        </w:rPr>
        <w:t>项声明，必须如实选择，选中项用</w:t>
      </w:r>
      <w:r>
        <w:rPr>
          <w:rFonts w:ascii="宋体" w:hAnsi="宋体" w:eastAsia="宋体" w:cs="宋体"/>
          <w:spacing w:val="-39"/>
          <w:sz w:val="24"/>
          <w:szCs w:val="24"/>
          <w:lang w:eastAsia="zh-CN"/>
        </w:rPr>
        <w:t xml:space="preserve"> </w:t>
      </w:r>
      <w:r>
        <w:rPr>
          <w:rFonts w:ascii="宋体" w:hAnsi="宋体" w:eastAsia="宋体" w:cs="宋体"/>
          <w:b/>
          <w:bCs/>
          <w:spacing w:val="-7"/>
          <w:sz w:val="24"/>
          <w:szCs w:val="24"/>
          <w:lang w:eastAsia="zh-CN"/>
        </w:rPr>
        <w:t>√表示，未选中项用□表</w:t>
      </w:r>
    </w:p>
    <w:p>
      <w:pPr>
        <w:spacing w:before="237" w:line="315" w:lineRule="auto"/>
        <w:ind w:left="424" w:right="74"/>
        <w:jc w:val="both"/>
        <w:rPr>
          <w:rFonts w:hint="eastAsia" w:ascii="宋体" w:hAnsi="宋体" w:eastAsia="宋体" w:cs="宋体"/>
          <w:sz w:val="24"/>
          <w:szCs w:val="24"/>
          <w:lang w:eastAsia="zh-CN"/>
        </w:rPr>
      </w:pPr>
      <w:r>
        <w:rPr>
          <w:rFonts w:ascii="宋体" w:hAnsi="宋体" w:eastAsia="宋体" w:cs="宋体"/>
          <w:b/>
          <w:bCs/>
          <w:spacing w:val="-4"/>
          <w:sz w:val="24"/>
          <w:szCs w:val="24"/>
          <w:lang w:eastAsia="zh-CN"/>
        </w:rPr>
        <w:t>示。①“单位负责人</w:t>
      </w:r>
      <w:r>
        <w:rPr>
          <w:rFonts w:ascii="宋体" w:hAnsi="宋体" w:eastAsia="宋体" w:cs="宋体"/>
          <w:spacing w:val="-91"/>
          <w:sz w:val="24"/>
          <w:szCs w:val="24"/>
          <w:lang w:eastAsia="zh-CN"/>
        </w:rPr>
        <w:t xml:space="preserve"> </w:t>
      </w:r>
      <w:r>
        <w:rPr>
          <w:rFonts w:ascii="宋体" w:hAnsi="宋体" w:eastAsia="宋体" w:cs="宋体"/>
          <w:b/>
          <w:bCs/>
          <w:spacing w:val="-4"/>
          <w:sz w:val="24"/>
          <w:szCs w:val="24"/>
          <w:lang w:eastAsia="zh-CN"/>
        </w:rPr>
        <w:t>”是指单位法定代表人或者法律、</w:t>
      </w:r>
      <w:r>
        <w:rPr>
          <w:rFonts w:ascii="宋体" w:hAnsi="宋体" w:eastAsia="宋体" w:cs="宋体"/>
          <w:b/>
          <w:bCs/>
          <w:spacing w:val="-5"/>
          <w:sz w:val="24"/>
          <w:szCs w:val="24"/>
          <w:lang w:eastAsia="zh-CN"/>
        </w:rPr>
        <w:t>行政法规规定代表单</w:t>
      </w:r>
      <w:r>
        <w:rPr>
          <w:rFonts w:ascii="宋体" w:hAnsi="宋体" w:eastAsia="宋体" w:cs="宋体"/>
          <w:sz w:val="24"/>
          <w:szCs w:val="24"/>
          <w:lang w:eastAsia="zh-CN"/>
        </w:rPr>
        <w:t xml:space="preserve">  </w:t>
      </w:r>
      <w:r>
        <w:rPr>
          <w:rFonts w:ascii="宋体" w:hAnsi="宋体" w:eastAsia="宋体" w:cs="宋体"/>
          <w:b/>
          <w:bCs/>
          <w:spacing w:val="-8"/>
          <w:sz w:val="24"/>
          <w:szCs w:val="24"/>
          <w:lang w:eastAsia="zh-CN"/>
        </w:rPr>
        <w:t>位行使职权的主要负责人。②本条所规定的控股、管理关系仅限于直接控股、</w:t>
      </w:r>
      <w:r>
        <w:rPr>
          <w:rFonts w:ascii="宋体" w:hAnsi="宋体" w:eastAsia="宋体" w:cs="宋体"/>
          <w:spacing w:val="4"/>
          <w:sz w:val="24"/>
          <w:szCs w:val="24"/>
          <w:lang w:eastAsia="zh-CN"/>
        </w:rPr>
        <w:t xml:space="preserve"> </w:t>
      </w:r>
      <w:r>
        <w:rPr>
          <w:rFonts w:ascii="宋体" w:hAnsi="宋体" w:eastAsia="宋体" w:cs="宋体"/>
          <w:b/>
          <w:bCs/>
          <w:spacing w:val="-3"/>
          <w:sz w:val="24"/>
          <w:szCs w:val="24"/>
          <w:lang w:eastAsia="zh-CN"/>
        </w:rPr>
        <w:t>直接管理关系，不包括间接的控股或管理关系。③供应商如未如实填</w:t>
      </w:r>
      <w:r>
        <w:rPr>
          <w:rFonts w:ascii="宋体" w:hAnsi="宋体" w:eastAsia="宋体" w:cs="宋体"/>
          <w:b/>
          <w:bCs/>
          <w:spacing w:val="-4"/>
          <w:sz w:val="24"/>
          <w:szCs w:val="24"/>
          <w:lang w:eastAsia="zh-CN"/>
        </w:rPr>
        <w:t>报，视</w:t>
      </w:r>
    </w:p>
    <w:p>
      <w:pPr>
        <w:spacing w:before="35" w:line="219" w:lineRule="auto"/>
        <w:ind w:left="427"/>
        <w:rPr>
          <w:rFonts w:hint="eastAsia" w:ascii="宋体" w:hAnsi="宋体" w:eastAsia="宋体" w:cs="宋体"/>
          <w:sz w:val="24"/>
          <w:szCs w:val="24"/>
          <w:lang w:eastAsia="zh-CN"/>
        </w:rPr>
      </w:pPr>
      <w:r>
        <w:rPr>
          <w:rFonts w:ascii="宋体" w:hAnsi="宋体" w:eastAsia="宋体" w:cs="宋体"/>
          <w:b/>
          <w:bCs/>
          <w:spacing w:val="-3"/>
          <w:sz w:val="24"/>
          <w:szCs w:val="24"/>
          <w:lang w:eastAsia="zh-CN"/>
        </w:rPr>
        <w:t>为提供虚假材料谋取成交，应承担相应法律责任。）</w:t>
      </w:r>
    </w:p>
    <w:p>
      <w:pPr>
        <w:spacing w:before="82" w:line="305" w:lineRule="auto"/>
        <w:ind w:left="502" w:right="4178" w:firstLine="1"/>
        <w:rPr>
          <w:rFonts w:hint="eastAsia" w:ascii="宋体" w:hAnsi="宋体" w:eastAsia="宋体" w:cs="宋体"/>
          <w:sz w:val="24"/>
          <w:szCs w:val="24"/>
          <w:lang w:eastAsia="zh-CN"/>
        </w:rPr>
      </w:pPr>
      <w:r>
        <w:rPr>
          <w:rFonts w:ascii="宋体" w:hAnsi="宋体" w:eastAsia="宋体" w:cs="宋体"/>
          <w:spacing w:val="-3"/>
          <w:sz w:val="24"/>
          <w:szCs w:val="24"/>
          <w:lang w:eastAsia="zh-CN"/>
        </w:rPr>
        <w:t>其它承诺：如有的话，可自行填写。</w:t>
      </w:r>
      <w:r>
        <w:rPr>
          <w:rFonts w:ascii="宋体" w:hAnsi="宋体" w:eastAsia="宋体" w:cs="宋体"/>
          <w:spacing w:val="-1"/>
          <w:sz w:val="24"/>
          <w:szCs w:val="24"/>
          <w:lang w:eastAsia="zh-CN"/>
        </w:rPr>
        <w:t>在此，我方宣布同意如下：</w:t>
      </w:r>
    </w:p>
    <w:p>
      <w:pPr>
        <w:spacing w:line="305" w:lineRule="auto"/>
        <w:rPr>
          <w:rFonts w:hint="eastAsia" w:ascii="宋体" w:hAnsi="宋体" w:eastAsia="宋体" w:cs="宋体"/>
          <w:sz w:val="24"/>
          <w:szCs w:val="24"/>
          <w:lang w:eastAsia="zh-CN"/>
        </w:rPr>
        <w:sectPr>
          <w:footerReference r:id="rId6" w:type="default"/>
          <w:pgSz w:w="11906" w:h="16838"/>
          <w:pgMar w:top="1431" w:right="1641" w:bottom="1632" w:left="1785" w:header="0" w:footer="1454" w:gutter="0"/>
          <w:cols w:space="720" w:num="1"/>
        </w:sectPr>
      </w:pPr>
    </w:p>
    <w:p>
      <w:pPr>
        <w:spacing w:before="47" w:line="289" w:lineRule="auto"/>
        <w:ind w:left="23" w:right="85" w:firstLine="497"/>
        <w:rPr>
          <w:rFonts w:hint="eastAsia" w:ascii="宋体" w:hAnsi="宋体" w:eastAsia="宋体" w:cs="宋体"/>
          <w:sz w:val="24"/>
          <w:szCs w:val="24"/>
          <w:lang w:eastAsia="zh-CN"/>
        </w:rPr>
      </w:pPr>
      <w:bookmarkStart w:id="47" w:name="bookmark36"/>
      <w:bookmarkEnd w:id="47"/>
      <w:r>
        <w:rPr>
          <w:rFonts w:ascii="宋体" w:hAnsi="宋体" w:eastAsia="宋体" w:cs="宋体"/>
          <w:sz w:val="24"/>
          <w:szCs w:val="24"/>
          <w:lang w:eastAsia="zh-CN"/>
        </w:rPr>
        <w:t>1.所附《报价一览表》中规定的标的报价总价为</w:t>
      </w:r>
      <w:r>
        <w:rPr>
          <w:rFonts w:ascii="宋体" w:hAnsi="宋体" w:eastAsia="宋体" w:cs="宋体"/>
          <w:sz w:val="24"/>
          <w:szCs w:val="24"/>
          <w:u w:val="single"/>
          <w:lang w:eastAsia="zh-CN"/>
        </w:rPr>
        <w:t xml:space="preserve">              （注</w:t>
      </w:r>
      <w:r>
        <w:rPr>
          <w:rFonts w:ascii="宋体" w:hAnsi="宋体" w:eastAsia="宋体" w:cs="宋体"/>
          <w:spacing w:val="-1"/>
          <w:sz w:val="24"/>
          <w:szCs w:val="24"/>
          <w:u w:val="single"/>
          <w:lang w:eastAsia="zh-CN"/>
        </w:rPr>
        <w:t xml:space="preserve">明币种，并用文字和数字表示的报价总价）          </w:t>
      </w:r>
      <w:r>
        <w:rPr>
          <w:rFonts w:ascii="宋体" w:hAnsi="宋体" w:eastAsia="宋体" w:cs="宋体"/>
          <w:spacing w:val="-1"/>
          <w:sz w:val="24"/>
          <w:szCs w:val="24"/>
          <w:lang w:eastAsia="zh-CN"/>
        </w:rPr>
        <w:t>。</w:t>
      </w:r>
    </w:p>
    <w:p>
      <w:pPr>
        <w:spacing w:before="182" w:line="219" w:lineRule="auto"/>
        <w:ind w:left="506"/>
        <w:rPr>
          <w:rFonts w:hint="eastAsia" w:ascii="宋体" w:hAnsi="宋体" w:eastAsia="宋体" w:cs="宋体"/>
          <w:sz w:val="24"/>
          <w:szCs w:val="24"/>
          <w:lang w:eastAsia="zh-CN"/>
        </w:rPr>
      </w:pPr>
      <w:r>
        <w:rPr>
          <w:rFonts w:ascii="宋体" w:hAnsi="宋体" w:eastAsia="宋体" w:cs="宋体"/>
          <w:spacing w:val="-1"/>
          <w:sz w:val="24"/>
          <w:szCs w:val="24"/>
          <w:lang w:eastAsia="zh-CN"/>
        </w:rPr>
        <w:t>2.将按</w:t>
      </w:r>
      <w:r>
        <w:rPr>
          <w:rFonts w:hint="eastAsia" w:ascii="宋体" w:hAnsi="宋体" w:eastAsia="宋体" w:cs="宋体"/>
          <w:spacing w:val="-1"/>
          <w:sz w:val="24"/>
          <w:szCs w:val="24"/>
          <w:lang w:val="en-US" w:eastAsia="zh-CN"/>
        </w:rPr>
        <w:t>询价</w:t>
      </w:r>
      <w:r>
        <w:rPr>
          <w:rFonts w:ascii="宋体" w:hAnsi="宋体" w:eastAsia="宋体" w:cs="宋体"/>
          <w:spacing w:val="-1"/>
          <w:sz w:val="24"/>
          <w:szCs w:val="24"/>
          <w:lang w:eastAsia="zh-CN"/>
        </w:rPr>
        <w:t>文件的约定履行合同责任和义务。</w:t>
      </w:r>
    </w:p>
    <w:p>
      <w:pPr>
        <w:spacing w:before="183" w:line="219" w:lineRule="auto"/>
        <w:ind w:left="508"/>
        <w:rPr>
          <w:rFonts w:hint="eastAsia" w:ascii="宋体" w:hAnsi="宋体" w:eastAsia="宋体" w:cs="宋体"/>
          <w:sz w:val="24"/>
          <w:szCs w:val="24"/>
          <w:lang w:eastAsia="zh-CN"/>
        </w:rPr>
      </w:pPr>
      <w:r>
        <w:rPr>
          <w:rFonts w:ascii="宋体" w:hAnsi="宋体" w:eastAsia="宋体" w:cs="宋体"/>
          <w:spacing w:val="-2"/>
          <w:sz w:val="24"/>
          <w:szCs w:val="24"/>
          <w:lang w:eastAsia="zh-CN"/>
        </w:rPr>
        <w:t>3.已详细审查全部</w:t>
      </w:r>
      <w:r>
        <w:rPr>
          <w:rFonts w:hint="eastAsia" w:ascii="宋体" w:hAnsi="宋体" w:eastAsia="宋体" w:cs="宋体"/>
          <w:spacing w:val="-2"/>
          <w:sz w:val="24"/>
          <w:szCs w:val="24"/>
          <w:lang w:val="en-US" w:eastAsia="zh-CN"/>
        </w:rPr>
        <w:t>询价</w:t>
      </w:r>
      <w:r>
        <w:rPr>
          <w:rFonts w:ascii="宋体" w:hAnsi="宋体" w:eastAsia="宋体" w:cs="宋体"/>
          <w:spacing w:val="-2"/>
          <w:sz w:val="24"/>
          <w:szCs w:val="24"/>
          <w:lang w:eastAsia="zh-CN"/>
        </w:rPr>
        <w:t>文件，包括</w:t>
      </w:r>
      <w:r>
        <w:rPr>
          <w:rFonts w:ascii="宋体" w:hAnsi="宋体" w:eastAsia="宋体" w:cs="宋体"/>
          <w:spacing w:val="-2"/>
          <w:sz w:val="24"/>
          <w:szCs w:val="24"/>
          <w:u w:val="single"/>
          <w:lang w:eastAsia="zh-CN"/>
        </w:rPr>
        <w:t>（补充文件等</w:t>
      </w:r>
      <w:r>
        <w:rPr>
          <w:rFonts w:ascii="宋体" w:hAnsi="宋体" w:eastAsia="宋体" w:cs="宋体"/>
          <w:spacing w:val="4"/>
          <w:sz w:val="24"/>
          <w:szCs w:val="24"/>
          <w:u w:val="single"/>
          <w:lang w:eastAsia="zh-CN"/>
        </w:rPr>
        <w:t>）</w:t>
      </w:r>
      <w:r>
        <w:rPr>
          <w:rFonts w:ascii="宋体" w:hAnsi="宋体" w:eastAsia="宋体" w:cs="宋体"/>
          <w:spacing w:val="4"/>
          <w:sz w:val="24"/>
          <w:szCs w:val="24"/>
          <w:lang w:eastAsia="zh-CN"/>
        </w:rPr>
        <w:t>，</w:t>
      </w:r>
      <w:r>
        <w:rPr>
          <w:rFonts w:ascii="宋体" w:hAnsi="宋体" w:eastAsia="宋体" w:cs="宋体"/>
          <w:spacing w:val="-3"/>
          <w:sz w:val="24"/>
          <w:szCs w:val="24"/>
          <w:lang w:eastAsia="zh-CN"/>
        </w:rPr>
        <w:t>对此无异议。</w:t>
      </w:r>
    </w:p>
    <w:p>
      <w:pPr>
        <w:tabs>
          <w:tab w:val="left" w:pos="148"/>
        </w:tabs>
        <w:spacing w:before="181" w:line="289" w:lineRule="auto"/>
        <w:ind w:left="14" w:right="85" w:firstLine="488"/>
        <w:rPr>
          <w:rFonts w:hint="eastAsia" w:ascii="宋体" w:hAnsi="宋体" w:eastAsia="宋体" w:cs="宋体"/>
          <w:spacing w:val="-2"/>
          <w:sz w:val="24"/>
          <w:szCs w:val="24"/>
          <w:lang w:eastAsia="zh-CN"/>
        </w:rPr>
      </w:pPr>
      <w:r>
        <w:rPr>
          <w:rFonts w:ascii="宋体" w:hAnsi="宋体" w:eastAsia="宋体" w:cs="宋体"/>
          <w:spacing w:val="-14"/>
          <w:sz w:val="24"/>
          <w:szCs w:val="24"/>
          <w:lang w:eastAsia="zh-CN"/>
        </w:rPr>
        <w:t>4.</w:t>
      </w:r>
      <w:r>
        <w:rPr>
          <w:rFonts w:ascii="宋体" w:hAnsi="宋体" w:eastAsia="宋体" w:cs="宋体"/>
          <w:spacing w:val="-2"/>
          <w:sz w:val="24"/>
          <w:szCs w:val="24"/>
          <w:lang w:eastAsia="zh-CN"/>
        </w:rPr>
        <w:t>本响应文件的有效期自提交响应文件之日起共</w:t>
      </w:r>
      <w:r>
        <w:rPr>
          <w:rFonts w:hint="eastAsia" w:ascii="宋体" w:hAnsi="宋体" w:eastAsia="宋体" w:cs="宋体"/>
          <w:spacing w:val="-2"/>
          <w:sz w:val="24"/>
          <w:szCs w:val="24"/>
          <w:u w:val="single"/>
          <w:lang w:val="en-US" w:eastAsia="zh-CN"/>
        </w:rPr>
        <w:t xml:space="preserve">  </w:t>
      </w:r>
      <w:r>
        <w:rPr>
          <w:rFonts w:ascii="宋体" w:hAnsi="宋体" w:eastAsia="宋体" w:cs="宋体"/>
          <w:spacing w:val="-2"/>
          <w:sz w:val="24"/>
          <w:szCs w:val="24"/>
          <w:u w:val="single"/>
          <w:lang w:eastAsia="zh-CN"/>
        </w:rPr>
        <w:t xml:space="preserve">（由供应商填写）  </w:t>
      </w:r>
      <w:r>
        <w:rPr>
          <w:rFonts w:ascii="宋体" w:hAnsi="宋体" w:eastAsia="宋体" w:cs="宋体"/>
          <w:spacing w:val="-2"/>
          <w:sz w:val="24"/>
          <w:szCs w:val="24"/>
          <w:lang w:eastAsia="zh-CN"/>
        </w:rPr>
        <w:t>个日历日。</w:t>
      </w:r>
    </w:p>
    <w:p>
      <w:pPr>
        <w:spacing w:before="182" w:line="290" w:lineRule="auto"/>
        <w:ind w:left="26" w:right="85" w:firstLine="479"/>
        <w:rPr>
          <w:rFonts w:hint="eastAsia" w:ascii="宋体" w:hAnsi="宋体" w:eastAsia="宋体" w:cs="宋体"/>
          <w:sz w:val="24"/>
          <w:szCs w:val="24"/>
          <w:lang w:eastAsia="zh-CN"/>
        </w:rPr>
      </w:pPr>
      <w:r>
        <w:rPr>
          <w:rFonts w:hint="eastAsia" w:ascii="宋体" w:hAnsi="宋体" w:eastAsia="宋体" w:cs="宋体"/>
          <w:sz w:val="24"/>
          <w:szCs w:val="24"/>
          <w:lang w:eastAsia="zh-CN"/>
        </w:rPr>
        <w:t>5</w:t>
      </w:r>
      <w:r>
        <w:rPr>
          <w:rFonts w:ascii="宋体" w:hAnsi="宋体" w:eastAsia="宋体" w:cs="宋体"/>
          <w:sz w:val="24"/>
          <w:szCs w:val="24"/>
          <w:lang w:eastAsia="zh-CN"/>
        </w:rPr>
        <w:t>.我方在本响应文件中所提供的全部资料均真实有效，我方承诺对其真实</w:t>
      </w:r>
      <w:r>
        <w:rPr>
          <w:rFonts w:ascii="宋体" w:hAnsi="宋体" w:eastAsia="宋体" w:cs="宋体"/>
          <w:spacing w:val="13"/>
          <w:sz w:val="24"/>
          <w:szCs w:val="24"/>
          <w:lang w:eastAsia="zh-CN"/>
        </w:rPr>
        <w:t xml:space="preserve"> </w:t>
      </w:r>
      <w:r>
        <w:rPr>
          <w:rFonts w:ascii="宋体" w:hAnsi="宋体" w:eastAsia="宋体" w:cs="宋体"/>
          <w:spacing w:val="-2"/>
          <w:sz w:val="24"/>
          <w:szCs w:val="24"/>
          <w:lang w:eastAsia="zh-CN"/>
        </w:rPr>
        <w:t>性负责并承担相应后果。</w:t>
      </w:r>
    </w:p>
    <w:p>
      <w:pPr>
        <w:spacing w:before="180" w:line="289" w:lineRule="auto"/>
        <w:ind w:left="24" w:right="85" w:firstLine="484"/>
        <w:rPr>
          <w:rFonts w:hint="eastAsia" w:ascii="宋体" w:hAnsi="宋体" w:eastAsia="宋体" w:cs="宋体"/>
          <w:sz w:val="24"/>
          <w:szCs w:val="24"/>
          <w:lang w:eastAsia="zh-CN"/>
        </w:rPr>
      </w:pPr>
      <w:r>
        <w:rPr>
          <w:rFonts w:hint="eastAsia" w:ascii="宋体" w:hAnsi="宋体" w:eastAsia="宋体" w:cs="宋体"/>
          <w:sz w:val="24"/>
          <w:szCs w:val="24"/>
          <w:lang w:eastAsia="zh-CN"/>
        </w:rPr>
        <w:t>6</w:t>
      </w:r>
      <w:r>
        <w:rPr>
          <w:rFonts w:ascii="宋体" w:hAnsi="宋体" w:eastAsia="宋体" w:cs="宋体"/>
          <w:sz w:val="24"/>
          <w:szCs w:val="24"/>
          <w:lang w:eastAsia="zh-CN"/>
        </w:rPr>
        <w:t>.我方承诺本《响应函》的签章对本响应文件全部内容具有约束力并承担</w:t>
      </w:r>
      <w:r>
        <w:rPr>
          <w:rFonts w:ascii="宋体" w:hAnsi="宋体" w:eastAsia="宋体" w:cs="宋体"/>
          <w:spacing w:val="-3"/>
          <w:sz w:val="24"/>
          <w:szCs w:val="24"/>
          <w:lang w:eastAsia="zh-CN"/>
        </w:rPr>
        <w:t>法律责任。</w:t>
      </w:r>
    </w:p>
    <w:p>
      <w:pPr>
        <w:spacing w:line="284" w:lineRule="auto"/>
        <w:rPr>
          <w:lang w:eastAsia="zh-CN"/>
        </w:rPr>
      </w:pPr>
    </w:p>
    <w:p>
      <w:pPr>
        <w:spacing w:line="284" w:lineRule="auto"/>
        <w:rPr>
          <w:lang w:eastAsia="zh-CN"/>
        </w:rPr>
      </w:pPr>
    </w:p>
    <w:p>
      <w:pPr>
        <w:spacing w:before="79" w:line="219" w:lineRule="auto"/>
        <w:ind w:left="503"/>
        <w:rPr>
          <w:rFonts w:hint="eastAsia" w:ascii="宋体" w:hAnsi="宋体" w:eastAsia="宋体" w:cs="宋体"/>
          <w:sz w:val="24"/>
          <w:szCs w:val="24"/>
          <w:lang w:eastAsia="zh-CN"/>
        </w:rPr>
      </w:pPr>
      <w:r>
        <w:rPr>
          <w:rFonts w:ascii="宋体" w:hAnsi="宋体" w:eastAsia="宋体" w:cs="宋体"/>
          <w:spacing w:val="4"/>
          <w:sz w:val="24"/>
          <w:szCs w:val="24"/>
          <w:lang w:eastAsia="zh-CN"/>
        </w:rPr>
        <w:t>供</w:t>
      </w:r>
      <w:r>
        <w:rPr>
          <w:rFonts w:ascii="宋体" w:hAnsi="宋体" w:eastAsia="宋体" w:cs="宋体"/>
          <w:spacing w:val="2"/>
          <w:sz w:val="24"/>
          <w:szCs w:val="24"/>
          <w:lang w:eastAsia="zh-CN"/>
        </w:rPr>
        <w:t xml:space="preserve">    </w:t>
      </w:r>
      <w:r>
        <w:rPr>
          <w:rFonts w:ascii="宋体" w:hAnsi="宋体" w:eastAsia="宋体" w:cs="宋体"/>
          <w:spacing w:val="4"/>
          <w:sz w:val="24"/>
          <w:szCs w:val="24"/>
          <w:lang w:eastAsia="zh-CN"/>
        </w:rPr>
        <w:t>应    商</w:t>
      </w:r>
      <w:r>
        <w:rPr>
          <w:rFonts w:ascii="宋体" w:hAnsi="宋体" w:eastAsia="宋体" w:cs="宋体"/>
          <w:spacing w:val="-30"/>
          <w:sz w:val="24"/>
          <w:szCs w:val="24"/>
          <w:lang w:eastAsia="zh-CN"/>
        </w:rPr>
        <w:t>：（</w:t>
      </w:r>
      <w:r>
        <w:rPr>
          <w:rFonts w:ascii="宋体" w:hAnsi="宋体" w:eastAsia="宋体" w:cs="宋体"/>
          <w:spacing w:val="4"/>
          <w:sz w:val="24"/>
          <w:szCs w:val="24"/>
          <w:lang w:eastAsia="zh-CN"/>
        </w:rPr>
        <w:t>公章）</w:t>
      </w:r>
    </w:p>
    <w:p>
      <w:pPr>
        <w:spacing w:before="181" w:line="227" w:lineRule="auto"/>
        <w:ind w:left="503"/>
        <w:rPr>
          <w:rFonts w:hint="eastAsia" w:ascii="宋体" w:hAnsi="宋体" w:eastAsia="宋体" w:cs="宋体"/>
          <w:sz w:val="24"/>
          <w:szCs w:val="24"/>
          <w:lang w:eastAsia="zh-CN"/>
        </w:rPr>
      </w:pPr>
      <w:r>
        <w:rPr>
          <w:rFonts w:ascii="宋体" w:hAnsi="宋体" w:eastAsia="宋体" w:cs="宋体"/>
          <w:spacing w:val="-9"/>
          <w:sz w:val="24"/>
          <w:szCs w:val="24"/>
          <w:lang w:eastAsia="zh-CN"/>
        </w:rPr>
        <w:t>通</w:t>
      </w:r>
      <w:r>
        <w:rPr>
          <w:rFonts w:ascii="宋体" w:hAnsi="宋体" w:eastAsia="宋体" w:cs="宋体"/>
          <w:spacing w:val="7"/>
          <w:sz w:val="24"/>
          <w:szCs w:val="24"/>
          <w:lang w:eastAsia="zh-CN"/>
        </w:rPr>
        <w:t xml:space="preserve">  </w:t>
      </w:r>
      <w:r>
        <w:rPr>
          <w:rFonts w:ascii="宋体" w:hAnsi="宋体" w:eastAsia="宋体" w:cs="宋体"/>
          <w:spacing w:val="-9"/>
          <w:sz w:val="24"/>
          <w:szCs w:val="24"/>
          <w:lang w:eastAsia="zh-CN"/>
        </w:rPr>
        <w:t>讯</w:t>
      </w:r>
      <w:r>
        <w:rPr>
          <w:rFonts w:ascii="宋体" w:hAnsi="宋体" w:eastAsia="宋体" w:cs="宋体"/>
          <w:spacing w:val="5"/>
          <w:sz w:val="24"/>
          <w:szCs w:val="24"/>
          <w:lang w:eastAsia="zh-CN"/>
        </w:rPr>
        <w:t xml:space="preserve">  </w:t>
      </w:r>
      <w:r>
        <w:rPr>
          <w:rFonts w:ascii="宋体" w:hAnsi="宋体" w:eastAsia="宋体" w:cs="宋体"/>
          <w:spacing w:val="-9"/>
          <w:sz w:val="24"/>
          <w:szCs w:val="24"/>
          <w:lang w:eastAsia="zh-CN"/>
        </w:rPr>
        <w:t>地</w:t>
      </w:r>
      <w:r>
        <w:rPr>
          <w:rFonts w:ascii="宋体" w:hAnsi="宋体" w:eastAsia="宋体" w:cs="宋体"/>
          <w:spacing w:val="5"/>
          <w:sz w:val="24"/>
          <w:szCs w:val="24"/>
          <w:lang w:eastAsia="zh-CN"/>
        </w:rPr>
        <w:t xml:space="preserve">  </w:t>
      </w:r>
      <w:r>
        <w:rPr>
          <w:rFonts w:ascii="宋体" w:hAnsi="宋体" w:eastAsia="宋体" w:cs="宋体"/>
          <w:spacing w:val="-9"/>
          <w:sz w:val="24"/>
          <w:szCs w:val="24"/>
          <w:lang w:eastAsia="zh-CN"/>
        </w:rPr>
        <w:t>址：</w:t>
      </w:r>
    </w:p>
    <w:p>
      <w:pPr>
        <w:spacing w:before="173" w:line="346" w:lineRule="auto"/>
        <w:ind w:left="531" w:right="6046" w:hanging="30"/>
        <w:rPr>
          <w:rFonts w:hint="eastAsia" w:ascii="宋体" w:hAnsi="宋体" w:eastAsia="宋体" w:cs="宋体"/>
          <w:sz w:val="24"/>
          <w:szCs w:val="24"/>
          <w:lang w:eastAsia="zh-CN"/>
        </w:rPr>
      </w:pPr>
      <w:r>
        <w:rPr>
          <w:rFonts w:ascii="宋体" w:hAnsi="宋体" w:eastAsia="宋体" w:cs="宋体"/>
          <w:spacing w:val="-25"/>
          <w:sz w:val="24"/>
          <w:szCs w:val="24"/>
          <w:lang w:eastAsia="zh-CN"/>
        </w:rPr>
        <w:t>传</w:t>
      </w:r>
      <w:r>
        <w:rPr>
          <w:rFonts w:ascii="宋体" w:hAnsi="宋体" w:eastAsia="宋体" w:cs="宋体"/>
          <w:spacing w:val="1"/>
          <w:sz w:val="24"/>
          <w:szCs w:val="24"/>
          <w:lang w:eastAsia="zh-CN"/>
        </w:rPr>
        <w:t xml:space="preserve">          </w:t>
      </w:r>
      <w:r>
        <w:rPr>
          <w:rFonts w:ascii="宋体" w:hAnsi="宋体" w:eastAsia="宋体" w:cs="宋体"/>
          <w:spacing w:val="-25"/>
          <w:sz w:val="24"/>
          <w:szCs w:val="24"/>
          <w:lang w:eastAsia="zh-CN"/>
        </w:rPr>
        <w:t>真：</w:t>
      </w:r>
      <w:r>
        <w:rPr>
          <w:rFonts w:ascii="宋体" w:hAnsi="宋体" w:eastAsia="宋体" w:cs="宋体"/>
          <w:spacing w:val="1"/>
          <w:sz w:val="24"/>
          <w:szCs w:val="24"/>
          <w:lang w:eastAsia="zh-CN"/>
        </w:rPr>
        <w:t xml:space="preserve"> </w:t>
      </w:r>
      <w:r>
        <w:rPr>
          <w:rFonts w:ascii="宋体" w:hAnsi="宋体" w:eastAsia="宋体" w:cs="宋体"/>
          <w:spacing w:val="-34"/>
          <w:sz w:val="24"/>
          <w:szCs w:val="24"/>
          <w:lang w:eastAsia="zh-CN"/>
        </w:rPr>
        <w:t>电</w:t>
      </w:r>
      <w:r>
        <w:rPr>
          <w:rFonts w:ascii="宋体" w:hAnsi="宋体" w:eastAsia="宋体" w:cs="宋体"/>
          <w:sz w:val="24"/>
          <w:szCs w:val="24"/>
          <w:lang w:eastAsia="zh-CN"/>
        </w:rPr>
        <w:t xml:space="preserve">          </w:t>
      </w:r>
      <w:r>
        <w:rPr>
          <w:rFonts w:ascii="宋体" w:hAnsi="宋体" w:eastAsia="宋体" w:cs="宋体"/>
          <w:spacing w:val="-34"/>
          <w:sz w:val="24"/>
          <w:szCs w:val="24"/>
          <w:lang w:eastAsia="zh-CN"/>
        </w:rPr>
        <w:t>话：</w:t>
      </w:r>
    </w:p>
    <w:p>
      <w:pPr>
        <w:spacing w:before="35" w:line="219" w:lineRule="auto"/>
        <w:ind w:left="531"/>
        <w:rPr>
          <w:rFonts w:hint="eastAsia" w:ascii="宋体" w:hAnsi="宋体" w:eastAsia="宋体" w:cs="宋体"/>
          <w:sz w:val="24"/>
          <w:szCs w:val="24"/>
          <w:lang w:eastAsia="zh-CN"/>
        </w:rPr>
      </w:pPr>
      <w:r>
        <w:rPr>
          <w:rFonts w:ascii="宋体" w:hAnsi="宋体" w:eastAsia="宋体" w:cs="宋体"/>
          <w:spacing w:val="-17"/>
          <w:sz w:val="24"/>
          <w:szCs w:val="24"/>
          <w:lang w:eastAsia="zh-CN"/>
        </w:rPr>
        <w:t>电</w:t>
      </w:r>
      <w:r>
        <w:rPr>
          <w:rFonts w:ascii="宋体" w:hAnsi="宋体" w:eastAsia="宋体" w:cs="宋体"/>
          <w:spacing w:val="6"/>
          <w:sz w:val="24"/>
          <w:szCs w:val="24"/>
          <w:lang w:eastAsia="zh-CN"/>
        </w:rPr>
        <w:t xml:space="preserve">  </w:t>
      </w:r>
      <w:r>
        <w:rPr>
          <w:rFonts w:ascii="宋体" w:hAnsi="宋体" w:eastAsia="宋体" w:cs="宋体"/>
          <w:spacing w:val="-17"/>
          <w:sz w:val="24"/>
          <w:szCs w:val="24"/>
          <w:lang w:eastAsia="zh-CN"/>
        </w:rPr>
        <w:t>子</w:t>
      </w:r>
      <w:r>
        <w:rPr>
          <w:rFonts w:ascii="宋体" w:hAnsi="宋体" w:eastAsia="宋体" w:cs="宋体"/>
          <w:spacing w:val="13"/>
          <w:sz w:val="24"/>
          <w:szCs w:val="24"/>
          <w:lang w:eastAsia="zh-CN"/>
        </w:rPr>
        <w:t xml:space="preserve">  </w:t>
      </w:r>
      <w:r>
        <w:rPr>
          <w:rFonts w:ascii="宋体" w:hAnsi="宋体" w:eastAsia="宋体" w:cs="宋体"/>
          <w:spacing w:val="-17"/>
          <w:sz w:val="24"/>
          <w:szCs w:val="24"/>
          <w:lang w:eastAsia="zh-CN"/>
        </w:rPr>
        <w:t>函</w:t>
      </w:r>
      <w:r>
        <w:rPr>
          <w:rFonts w:ascii="宋体" w:hAnsi="宋体" w:eastAsia="宋体" w:cs="宋体"/>
          <w:spacing w:val="4"/>
          <w:sz w:val="24"/>
          <w:szCs w:val="24"/>
          <w:lang w:eastAsia="zh-CN"/>
        </w:rPr>
        <w:t xml:space="preserve">  </w:t>
      </w:r>
      <w:r>
        <w:rPr>
          <w:rFonts w:ascii="宋体" w:hAnsi="宋体" w:eastAsia="宋体" w:cs="宋体"/>
          <w:spacing w:val="-17"/>
          <w:sz w:val="24"/>
          <w:szCs w:val="24"/>
          <w:lang w:eastAsia="zh-CN"/>
        </w:rPr>
        <w:t>件：</w:t>
      </w:r>
    </w:p>
    <w:p>
      <w:pPr>
        <w:spacing w:before="181" w:line="219" w:lineRule="auto"/>
        <w:ind w:left="502"/>
        <w:rPr>
          <w:rFonts w:hint="eastAsia" w:ascii="宋体" w:hAnsi="宋体" w:eastAsia="宋体" w:cs="宋体"/>
          <w:sz w:val="24"/>
          <w:szCs w:val="24"/>
          <w:lang w:eastAsia="zh-CN"/>
        </w:rPr>
      </w:pPr>
      <w:r>
        <w:rPr>
          <w:rFonts w:ascii="宋体" w:hAnsi="宋体" w:eastAsia="宋体" w:cs="宋体"/>
          <w:spacing w:val="-7"/>
          <w:sz w:val="24"/>
          <w:szCs w:val="24"/>
          <w:lang w:eastAsia="zh-CN"/>
        </w:rPr>
        <w:t>授</w:t>
      </w:r>
      <w:r>
        <w:rPr>
          <w:rFonts w:ascii="宋体" w:hAnsi="宋体" w:eastAsia="宋体" w:cs="宋体"/>
          <w:spacing w:val="4"/>
          <w:sz w:val="24"/>
          <w:szCs w:val="24"/>
          <w:lang w:eastAsia="zh-CN"/>
        </w:rPr>
        <w:t xml:space="preserve">  </w:t>
      </w:r>
      <w:r>
        <w:rPr>
          <w:rFonts w:ascii="宋体" w:hAnsi="宋体" w:eastAsia="宋体" w:cs="宋体"/>
          <w:spacing w:val="-7"/>
          <w:sz w:val="24"/>
          <w:szCs w:val="24"/>
          <w:lang w:eastAsia="zh-CN"/>
        </w:rPr>
        <w:t>权</w:t>
      </w:r>
      <w:r>
        <w:rPr>
          <w:rFonts w:ascii="宋体" w:hAnsi="宋体" w:eastAsia="宋体" w:cs="宋体"/>
          <w:spacing w:val="4"/>
          <w:sz w:val="24"/>
          <w:szCs w:val="24"/>
          <w:lang w:eastAsia="zh-CN"/>
        </w:rPr>
        <w:t xml:space="preserve">  </w:t>
      </w:r>
      <w:r>
        <w:rPr>
          <w:rFonts w:ascii="宋体" w:hAnsi="宋体" w:eastAsia="宋体" w:cs="宋体"/>
          <w:spacing w:val="-7"/>
          <w:sz w:val="24"/>
          <w:szCs w:val="24"/>
          <w:lang w:eastAsia="zh-CN"/>
        </w:rPr>
        <w:t>代</w:t>
      </w:r>
      <w:r>
        <w:rPr>
          <w:rFonts w:ascii="宋体" w:hAnsi="宋体" w:eastAsia="宋体" w:cs="宋体"/>
          <w:spacing w:val="4"/>
          <w:sz w:val="24"/>
          <w:szCs w:val="24"/>
          <w:lang w:eastAsia="zh-CN"/>
        </w:rPr>
        <w:t xml:space="preserve">  </w:t>
      </w:r>
      <w:r>
        <w:rPr>
          <w:rFonts w:ascii="宋体" w:hAnsi="宋体" w:eastAsia="宋体" w:cs="宋体"/>
          <w:spacing w:val="-7"/>
          <w:sz w:val="24"/>
          <w:szCs w:val="24"/>
          <w:lang w:eastAsia="zh-CN"/>
        </w:rPr>
        <w:t>表：</w:t>
      </w:r>
    </w:p>
    <w:p>
      <w:pPr>
        <w:spacing w:before="181" w:line="219" w:lineRule="auto"/>
        <w:ind w:left="502"/>
        <w:rPr>
          <w:rFonts w:hint="eastAsia" w:ascii="宋体" w:hAnsi="宋体" w:eastAsia="宋体" w:cs="宋体"/>
          <w:sz w:val="24"/>
          <w:szCs w:val="24"/>
          <w:lang w:eastAsia="zh-CN"/>
        </w:rPr>
      </w:pPr>
      <w:r>
        <w:rPr>
          <w:rFonts w:ascii="宋体" w:hAnsi="宋体" w:eastAsia="宋体" w:cs="宋体"/>
          <w:spacing w:val="-7"/>
          <w:sz w:val="24"/>
          <w:szCs w:val="24"/>
          <w:lang w:eastAsia="zh-CN"/>
        </w:rPr>
        <w:t xml:space="preserve">日       </w:t>
      </w:r>
      <w:r>
        <w:rPr>
          <w:rFonts w:hint="eastAsia" w:ascii="宋体" w:hAnsi="宋体" w:eastAsia="宋体" w:cs="宋体"/>
          <w:spacing w:val="-7"/>
          <w:sz w:val="24"/>
          <w:szCs w:val="24"/>
          <w:lang w:val="en-US" w:eastAsia="zh-CN"/>
        </w:rPr>
        <w:t xml:space="preserve">   </w:t>
      </w:r>
      <w:r>
        <w:rPr>
          <w:rFonts w:ascii="宋体" w:hAnsi="宋体" w:eastAsia="宋体" w:cs="宋体"/>
          <w:spacing w:val="-7"/>
          <w:sz w:val="24"/>
          <w:szCs w:val="24"/>
          <w:lang w:eastAsia="zh-CN"/>
        </w:rPr>
        <w:t xml:space="preserve">  期：</w:t>
      </w:r>
    </w:p>
    <w:p>
      <w:pPr>
        <w:spacing w:line="220" w:lineRule="auto"/>
        <w:rPr>
          <w:rFonts w:hint="eastAsia" w:ascii="宋体" w:hAnsi="宋体" w:eastAsia="宋体" w:cs="宋体"/>
          <w:sz w:val="24"/>
          <w:szCs w:val="24"/>
          <w:lang w:eastAsia="zh-CN"/>
        </w:rPr>
        <w:sectPr>
          <w:footerReference r:id="rId7" w:type="default"/>
          <w:pgSz w:w="11906" w:h="16838"/>
          <w:pgMar w:top="1425" w:right="1714" w:bottom="1632" w:left="1785" w:header="0" w:footer="1454" w:gutter="0"/>
          <w:cols w:space="720" w:num="1"/>
        </w:sectPr>
      </w:pPr>
    </w:p>
    <w:p>
      <w:pPr>
        <w:spacing w:before="161" w:line="225" w:lineRule="auto"/>
        <w:ind w:left="138"/>
        <w:rPr>
          <w:rFonts w:hint="eastAsia" w:ascii="宋体" w:hAnsi="宋体" w:eastAsia="宋体" w:cs="宋体"/>
          <w:sz w:val="31"/>
          <w:szCs w:val="31"/>
          <w:lang w:eastAsia="zh-CN"/>
        </w:rPr>
      </w:pPr>
      <w:r>
        <w:rPr>
          <w:rFonts w:ascii="宋体" w:hAnsi="宋体" w:eastAsia="宋体" w:cs="宋体"/>
          <w:b/>
          <w:bCs/>
          <w:spacing w:val="5"/>
          <w:sz w:val="31"/>
          <w:szCs w:val="31"/>
          <w:lang w:eastAsia="zh-CN"/>
        </w:rPr>
        <w:t>（二）法定代表人身份证明</w:t>
      </w:r>
    </w:p>
    <w:p>
      <w:pPr>
        <w:spacing w:line="387" w:lineRule="auto"/>
        <w:rPr>
          <w:lang w:eastAsia="zh-CN"/>
        </w:rPr>
      </w:pPr>
    </w:p>
    <w:p>
      <w:pPr>
        <w:spacing w:before="78" w:line="347" w:lineRule="auto"/>
        <w:ind w:left="603" w:right="3978" w:hanging="1"/>
        <w:rPr>
          <w:rFonts w:hint="eastAsia" w:ascii="宋体" w:hAnsi="宋体" w:eastAsia="宋体" w:cs="宋体"/>
          <w:sz w:val="24"/>
          <w:szCs w:val="24"/>
          <w:lang w:eastAsia="zh-CN"/>
        </w:rPr>
      </w:pPr>
      <w:r>
        <w:rPr>
          <w:rFonts w:ascii="宋体" w:hAnsi="宋体" w:eastAsia="宋体" w:cs="宋体"/>
          <w:spacing w:val="-1"/>
          <w:sz w:val="24"/>
          <w:szCs w:val="24"/>
          <w:lang w:eastAsia="zh-CN"/>
        </w:rPr>
        <w:t>供应商名称：</w:t>
      </w:r>
      <w:r>
        <w:rPr>
          <w:rFonts w:ascii="宋体" w:hAnsi="宋体" w:eastAsia="宋体" w:cs="宋体"/>
          <w:spacing w:val="-1"/>
          <w:sz w:val="24"/>
          <w:szCs w:val="24"/>
          <w:u w:val="single"/>
          <w:lang w:eastAsia="zh-CN"/>
        </w:rPr>
        <w:t xml:space="preserve">                     </w:t>
      </w:r>
      <w:r>
        <w:rPr>
          <w:rFonts w:ascii="宋体" w:hAnsi="宋体" w:eastAsia="宋体" w:cs="宋体"/>
          <w:spacing w:val="16"/>
          <w:sz w:val="24"/>
          <w:szCs w:val="24"/>
          <w:lang w:eastAsia="zh-CN"/>
        </w:rPr>
        <w:t xml:space="preserve"> </w:t>
      </w:r>
      <w:r>
        <w:rPr>
          <w:rFonts w:ascii="宋体" w:hAnsi="宋体" w:eastAsia="宋体" w:cs="宋体"/>
          <w:spacing w:val="-3"/>
          <w:sz w:val="24"/>
          <w:szCs w:val="24"/>
          <w:lang w:eastAsia="zh-CN"/>
        </w:rPr>
        <w:t>单位性质：</w:t>
      </w:r>
    </w:p>
    <w:p>
      <w:pPr>
        <w:spacing w:before="35" w:line="351" w:lineRule="auto"/>
        <w:ind w:left="603" w:right="6794" w:hanging="1"/>
        <w:jc w:val="both"/>
        <w:rPr>
          <w:rFonts w:hint="eastAsia" w:ascii="宋体" w:hAnsi="宋体" w:eastAsia="宋体" w:cs="宋体"/>
          <w:sz w:val="24"/>
          <w:szCs w:val="24"/>
          <w:lang w:eastAsia="zh-CN"/>
        </w:rPr>
      </w:pPr>
      <w:r>
        <w:rPr>
          <w:rFonts w:ascii="宋体" w:hAnsi="宋体" w:eastAsia="宋体" w:cs="宋体"/>
          <w:spacing w:val="-25"/>
          <w:sz w:val="24"/>
          <w:szCs w:val="24"/>
          <w:lang w:eastAsia="zh-CN"/>
        </w:rPr>
        <w:t>地</w:t>
      </w:r>
      <w:r>
        <w:rPr>
          <w:rFonts w:ascii="宋体" w:hAnsi="宋体" w:eastAsia="宋体" w:cs="宋体"/>
          <w:spacing w:val="2"/>
          <w:sz w:val="24"/>
          <w:szCs w:val="24"/>
          <w:lang w:eastAsia="zh-CN"/>
        </w:rPr>
        <w:t xml:space="preserve">    </w:t>
      </w:r>
      <w:r>
        <w:rPr>
          <w:rFonts w:ascii="宋体" w:hAnsi="宋体" w:eastAsia="宋体" w:cs="宋体"/>
          <w:spacing w:val="-25"/>
          <w:sz w:val="24"/>
          <w:szCs w:val="24"/>
          <w:lang w:eastAsia="zh-CN"/>
        </w:rPr>
        <w:t>址：</w:t>
      </w:r>
      <w:r>
        <w:rPr>
          <w:rFonts w:ascii="宋体" w:hAnsi="宋体" w:eastAsia="宋体" w:cs="宋体"/>
          <w:spacing w:val="1"/>
          <w:sz w:val="24"/>
          <w:szCs w:val="24"/>
          <w:lang w:eastAsia="zh-CN"/>
        </w:rPr>
        <w:t xml:space="preserve"> </w:t>
      </w:r>
      <w:r>
        <w:rPr>
          <w:rFonts w:ascii="宋体" w:hAnsi="宋体" w:eastAsia="宋体" w:cs="宋体"/>
          <w:spacing w:val="-14"/>
          <w:sz w:val="24"/>
          <w:szCs w:val="24"/>
          <w:lang w:eastAsia="zh-CN"/>
        </w:rPr>
        <w:t>成立时间：</w:t>
      </w:r>
      <w:r>
        <w:rPr>
          <w:rFonts w:ascii="宋体" w:hAnsi="宋体" w:eastAsia="宋体" w:cs="宋体"/>
          <w:spacing w:val="2"/>
          <w:sz w:val="24"/>
          <w:szCs w:val="24"/>
          <w:lang w:eastAsia="zh-CN"/>
        </w:rPr>
        <w:t xml:space="preserve"> </w:t>
      </w:r>
      <w:r>
        <w:rPr>
          <w:rFonts w:ascii="宋体" w:hAnsi="宋体" w:eastAsia="宋体" w:cs="宋体"/>
          <w:spacing w:val="-14"/>
          <w:sz w:val="24"/>
          <w:szCs w:val="24"/>
          <w:lang w:eastAsia="zh-CN"/>
        </w:rPr>
        <w:t>经营期限：</w:t>
      </w:r>
    </w:p>
    <w:p>
      <w:pPr>
        <w:spacing w:before="34" w:line="219" w:lineRule="auto"/>
        <w:ind w:left="602"/>
        <w:rPr>
          <w:rFonts w:hint="eastAsia" w:ascii="宋体" w:hAnsi="宋体" w:eastAsia="宋体" w:cs="宋体"/>
          <w:sz w:val="24"/>
          <w:szCs w:val="24"/>
          <w:lang w:eastAsia="zh-CN"/>
        </w:rPr>
      </w:pPr>
      <w:r>
        <w:rPr>
          <w:rFonts w:ascii="宋体" w:hAnsi="宋体" w:eastAsia="宋体" w:cs="宋体"/>
          <w:spacing w:val="-6"/>
          <w:sz w:val="24"/>
          <w:szCs w:val="24"/>
          <w:lang w:eastAsia="zh-CN"/>
        </w:rPr>
        <w:t>姓</w:t>
      </w:r>
      <w:r>
        <w:rPr>
          <w:rFonts w:ascii="宋体" w:hAnsi="宋体" w:eastAsia="宋体" w:cs="宋体"/>
          <w:spacing w:val="3"/>
          <w:sz w:val="24"/>
          <w:szCs w:val="24"/>
          <w:lang w:eastAsia="zh-CN"/>
        </w:rPr>
        <w:t xml:space="preserve">    </w:t>
      </w:r>
      <w:r>
        <w:rPr>
          <w:rFonts w:ascii="宋体" w:hAnsi="宋体" w:eastAsia="宋体" w:cs="宋体"/>
          <w:spacing w:val="-6"/>
          <w:sz w:val="24"/>
          <w:szCs w:val="24"/>
          <w:lang w:eastAsia="zh-CN"/>
        </w:rPr>
        <w:t>名：</w:t>
      </w:r>
      <w:r>
        <w:rPr>
          <w:rFonts w:ascii="宋体" w:hAnsi="宋体" w:eastAsia="宋体" w:cs="宋体"/>
          <w:sz w:val="24"/>
          <w:szCs w:val="24"/>
          <w:lang w:eastAsia="zh-CN"/>
        </w:rPr>
        <w:t xml:space="preserve">                </w:t>
      </w:r>
      <w:r>
        <w:rPr>
          <w:rFonts w:ascii="宋体" w:hAnsi="宋体" w:eastAsia="宋体" w:cs="宋体"/>
          <w:spacing w:val="-6"/>
          <w:sz w:val="24"/>
          <w:szCs w:val="24"/>
          <w:lang w:eastAsia="zh-CN"/>
        </w:rPr>
        <w:t>性别：</w:t>
      </w:r>
    </w:p>
    <w:p>
      <w:pPr>
        <w:spacing w:before="183" w:line="219" w:lineRule="auto"/>
        <w:ind w:left="603"/>
        <w:rPr>
          <w:rFonts w:hint="eastAsia" w:ascii="宋体" w:hAnsi="宋体" w:eastAsia="宋体" w:cs="宋体"/>
          <w:sz w:val="24"/>
          <w:szCs w:val="24"/>
          <w:lang w:eastAsia="zh-CN"/>
        </w:rPr>
      </w:pPr>
      <w:r>
        <w:rPr>
          <w:rFonts w:ascii="宋体" w:hAnsi="宋体" w:eastAsia="宋体" w:cs="宋体"/>
          <w:spacing w:val="-4"/>
          <w:sz w:val="24"/>
          <w:szCs w:val="24"/>
          <w:lang w:eastAsia="zh-CN"/>
        </w:rPr>
        <w:t>年龄：</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职务：</w:t>
      </w:r>
    </w:p>
    <w:p>
      <w:pPr>
        <w:spacing w:before="182" w:line="219" w:lineRule="auto"/>
        <w:ind w:left="606"/>
        <w:rPr>
          <w:rFonts w:hint="eastAsia" w:ascii="宋体" w:hAnsi="宋体" w:eastAsia="宋体" w:cs="宋体"/>
          <w:sz w:val="24"/>
          <w:szCs w:val="24"/>
          <w:lang w:eastAsia="zh-CN"/>
        </w:rPr>
      </w:pPr>
      <w:r>
        <w:rPr>
          <w:rFonts w:ascii="宋体" w:hAnsi="宋体" w:eastAsia="宋体" w:cs="宋体"/>
          <w:sz w:val="24"/>
          <w:szCs w:val="24"/>
          <w:lang w:eastAsia="zh-CN"/>
        </w:rPr>
        <w:t>系                      （供应</w:t>
      </w:r>
      <w:r>
        <w:rPr>
          <w:rFonts w:ascii="宋体" w:hAnsi="宋体" w:eastAsia="宋体" w:cs="宋体"/>
          <w:spacing w:val="-1"/>
          <w:sz w:val="24"/>
          <w:szCs w:val="24"/>
          <w:lang w:eastAsia="zh-CN"/>
        </w:rPr>
        <w:t>商名称）的法定代表人（负责人）。</w:t>
      </w:r>
    </w:p>
    <w:p>
      <w:pPr>
        <w:spacing w:before="184" w:line="219" w:lineRule="auto"/>
        <w:ind w:left="602"/>
        <w:rPr>
          <w:rFonts w:hint="eastAsia" w:ascii="宋体" w:hAnsi="宋体" w:eastAsia="宋体" w:cs="宋体"/>
          <w:sz w:val="24"/>
          <w:szCs w:val="24"/>
          <w:lang w:eastAsia="zh-CN"/>
        </w:rPr>
      </w:pPr>
      <w:r>
        <w:rPr>
          <w:rFonts w:ascii="宋体" w:hAnsi="宋体" w:eastAsia="宋体" w:cs="宋体"/>
          <w:spacing w:val="-2"/>
          <w:sz w:val="24"/>
          <w:szCs w:val="24"/>
          <w:lang w:eastAsia="zh-CN"/>
        </w:rPr>
        <w:t>特此证明。</w:t>
      </w:r>
    </w:p>
    <w:p>
      <w:pPr>
        <w:spacing w:line="258" w:lineRule="auto"/>
        <w:rPr>
          <w:lang w:eastAsia="zh-CN"/>
        </w:rPr>
      </w:pPr>
    </w:p>
    <w:p>
      <w:pPr>
        <w:spacing w:line="258" w:lineRule="auto"/>
        <w:rPr>
          <w:lang w:eastAsia="zh-CN"/>
        </w:rPr>
      </w:pPr>
    </w:p>
    <w:p>
      <w:pPr>
        <w:spacing w:line="258" w:lineRule="auto"/>
        <w:rPr>
          <w:lang w:eastAsia="zh-CN"/>
        </w:rPr>
      </w:pPr>
    </w:p>
    <w:p>
      <w:pPr>
        <w:spacing w:line="259" w:lineRule="auto"/>
        <w:rPr>
          <w:lang w:eastAsia="zh-CN"/>
        </w:rPr>
      </w:pPr>
    </w:p>
    <w:p>
      <w:pPr>
        <w:spacing w:before="79" w:line="219" w:lineRule="auto"/>
        <w:ind w:left="602"/>
        <w:rPr>
          <w:rFonts w:hint="eastAsia" w:ascii="宋体" w:hAnsi="宋体" w:eastAsia="宋体" w:cs="宋体"/>
          <w:sz w:val="24"/>
          <w:szCs w:val="24"/>
          <w:lang w:eastAsia="zh-CN"/>
        </w:rPr>
      </w:pPr>
      <w:r>
        <w:rPr>
          <w:rFonts w:ascii="宋体" w:hAnsi="宋体" w:eastAsia="宋体" w:cs="宋体"/>
          <w:spacing w:val="3"/>
          <w:sz w:val="24"/>
          <w:szCs w:val="24"/>
          <w:lang w:eastAsia="zh-CN"/>
        </w:rPr>
        <w:t>供应商名称</w:t>
      </w:r>
      <w:r>
        <w:rPr>
          <w:rFonts w:ascii="宋体" w:hAnsi="宋体" w:eastAsia="宋体" w:cs="宋体"/>
          <w:spacing w:val="-18"/>
          <w:sz w:val="24"/>
          <w:szCs w:val="24"/>
          <w:lang w:eastAsia="zh-CN"/>
        </w:rPr>
        <w:t>：</w:t>
      </w:r>
      <w:r>
        <w:rPr>
          <w:rFonts w:ascii="宋体" w:hAnsi="宋体" w:eastAsia="宋体" w:cs="宋体"/>
          <w:sz w:val="24"/>
          <w:szCs w:val="24"/>
          <w:u w:val="single"/>
          <w:lang w:eastAsia="zh-CN"/>
        </w:rPr>
        <w:t xml:space="preserve">                    </w:t>
      </w:r>
      <w:r>
        <w:rPr>
          <w:rFonts w:ascii="宋体" w:hAnsi="宋体" w:eastAsia="宋体" w:cs="宋体"/>
          <w:spacing w:val="-18"/>
          <w:sz w:val="24"/>
          <w:szCs w:val="24"/>
          <w:lang w:eastAsia="zh-CN"/>
        </w:rPr>
        <w:t>（</w:t>
      </w:r>
      <w:r>
        <w:rPr>
          <w:rFonts w:ascii="宋体" w:hAnsi="宋体" w:eastAsia="宋体" w:cs="宋体"/>
          <w:spacing w:val="3"/>
          <w:sz w:val="24"/>
          <w:szCs w:val="24"/>
          <w:lang w:eastAsia="zh-CN"/>
        </w:rPr>
        <w:t>盖章）</w:t>
      </w:r>
    </w:p>
    <w:p>
      <w:pPr>
        <w:spacing w:before="184" w:line="219" w:lineRule="auto"/>
        <w:ind w:left="643"/>
        <w:rPr>
          <w:rFonts w:hint="eastAsia" w:ascii="宋体" w:hAnsi="宋体" w:eastAsia="宋体" w:cs="宋体"/>
          <w:sz w:val="24"/>
          <w:szCs w:val="24"/>
        </w:rPr>
      </w:pPr>
      <w:r>
        <w:rPr>
          <w:rFonts w:ascii="宋体" w:hAnsi="宋体" w:eastAsia="宋体" w:cs="宋体"/>
          <w:spacing w:val="-15"/>
          <w:sz w:val="24"/>
          <w:szCs w:val="24"/>
        </w:rPr>
        <w:t>日</w:t>
      </w:r>
      <w:r>
        <w:rPr>
          <w:rFonts w:ascii="宋体" w:hAnsi="宋体" w:eastAsia="宋体" w:cs="宋体"/>
          <w:spacing w:val="2"/>
          <w:sz w:val="24"/>
          <w:szCs w:val="24"/>
        </w:rPr>
        <w:t xml:space="preserve">      </w:t>
      </w:r>
      <w:r>
        <w:rPr>
          <w:rFonts w:ascii="宋体" w:hAnsi="宋体" w:eastAsia="宋体" w:cs="宋体"/>
          <w:spacing w:val="-15"/>
          <w:sz w:val="24"/>
          <w:szCs w:val="24"/>
        </w:rPr>
        <w:t>期：</w:t>
      </w:r>
      <w:r>
        <w:rPr>
          <w:rFonts w:ascii="宋体" w:hAnsi="宋体" w:eastAsia="宋体" w:cs="宋体"/>
          <w:spacing w:val="3"/>
          <w:sz w:val="24"/>
          <w:szCs w:val="24"/>
        </w:rPr>
        <w:t xml:space="preserve">   </w:t>
      </w:r>
      <w:r>
        <w:rPr>
          <w:rFonts w:ascii="宋体" w:hAnsi="宋体" w:eastAsia="宋体" w:cs="宋体"/>
          <w:spacing w:val="-15"/>
          <w:sz w:val="24"/>
          <w:szCs w:val="24"/>
        </w:rPr>
        <w:t>年</w:t>
      </w:r>
      <w:r>
        <w:rPr>
          <w:rFonts w:ascii="宋体" w:hAnsi="宋体" w:eastAsia="宋体" w:cs="宋体"/>
          <w:spacing w:val="8"/>
          <w:sz w:val="24"/>
          <w:szCs w:val="24"/>
        </w:rPr>
        <w:t xml:space="preserve">  </w:t>
      </w:r>
      <w:r>
        <w:rPr>
          <w:rFonts w:ascii="宋体" w:hAnsi="宋体" w:eastAsia="宋体" w:cs="宋体"/>
          <w:spacing w:val="-15"/>
          <w:sz w:val="24"/>
          <w:szCs w:val="24"/>
        </w:rPr>
        <w:t>月</w:t>
      </w:r>
      <w:r>
        <w:rPr>
          <w:rFonts w:ascii="宋体" w:hAnsi="宋体" w:eastAsia="宋体" w:cs="宋体"/>
          <w:spacing w:val="26"/>
          <w:sz w:val="24"/>
          <w:szCs w:val="24"/>
        </w:rPr>
        <w:t xml:space="preserve">  </w:t>
      </w:r>
      <w:r>
        <w:rPr>
          <w:rFonts w:ascii="宋体" w:hAnsi="宋体" w:eastAsia="宋体" w:cs="宋体"/>
          <w:spacing w:val="-15"/>
          <w:sz w:val="24"/>
          <w:szCs w:val="24"/>
        </w:rPr>
        <w:t>日</w:t>
      </w:r>
    </w:p>
    <w:p>
      <w:pPr>
        <w:spacing w:before="27"/>
      </w:pPr>
    </w:p>
    <w:p>
      <w:pPr>
        <w:spacing w:before="26"/>
      </w:pPr>
    </w:p>
    <w:tbl>
      <w:tblPr>
        <w:tblStyle w:val="18"/>
        <w:tblW w:w="852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26"/>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3940" w:hRule="atLeast"/>
        </w:trPr>
        <w:tc>
          <w:tcPr>
            <w:tcW w:w="8526" w:type="dxa"/>
          </w:tcPr>
          <w:p>
            <w:pPr>
              <w:pStyle w:val="19"/>
              <w:spacing w:before="118" w:line="219" w:lineRule="auto"/>
              <w:ind w:left="135"/>
              <w:rPr>
                <w:rFonts w:hint="eastAsia"/>
                <w:lang w:eastAsia="zh-CN"/>
              </w:rPr>
            </w:pPr>
            <w:r>
              <w:rPr>
                <w:spacing w:val="-3"/>
                <w:lang w:eastAsia="zh-CN"/>
              </w:rPr>
              <w:t>附：法定代表人身份证复印件</w:t>
            </w:r>
          </w:p>
        </w:tc>
      </w:tr>
    </w:tbl>
    <w:p>
      <w:pPr>
        <w:rPr>
          <w:lang w:eastAsia="zh-CN"/>
        </w:rPr>
      </w:pPr>
    </w:p>
    <w:p>
      <w:pPr>
        <w:rPr>
          <w:lang w:eastAsia="zh-CN"/>
        </w:rPr>
        <w:sectPr>
          <w:footerReference r:id="rId8" w:type="default"/>
          <w:pgSz w:w="11906" w:h="16838"/>
          <w:pgMar w:top="1431" w:right="1686" w:bottom="1632" w:left="1687" w:header="0" w:footer="1454" w:gutter="0"/>
          <w:cols w:space="720" w:num="1"/>
        </w:sectPr>
      </w:pPr>
    </w:p>
    <w:p>
      <w:pPr>
        <w:spacing w:before="161" w:line="224" w:lineRule="auto"/>
        <w:ind w:left="138"/>
        <w:rPr>
          <w:rFonts w:hint="eastAsia" w:ascii="宋体" w:hAnsi="宋体" w:eastAsia="宋体" w:cs="宋体"/>
          <w:sz w:val="31"/>
          <w:szCs w:val="31"/>
          <w:lang w:eastAsia="zh-CN"/>
        </w:rPr>
      </w:pPr>
      <w:bookmarkStart w:id="48" w:name="bookmark37"/>
      <w:bookmarkEnd w:id="48"/>
      <w:r>
        <w:rPr>
          <w:rFonts w:ascii="宋体" w:hAnsi="宋体" w:eastAsia="宋体" w:cs="宋体"/>
          <w:b/>
          <w:bCs/>
          <w:spacing w:val="5"/>
          <w:sz w:val="31"/>
          <w:szCs w:val="31"/>
          <w:lang w:eastAsia="zh-CN"/>
        </w:rPr>
        <w:t>（三）法定代表人授权书</w:t>
      </w:r>
    </w:p>
    <w:p>
      <w:pPr>
        <w:spacing w:line="390" w:lineRule="auto"/>
        <w:rPr>
          <w:lang w:eastAsia="zh-CN"/>
        </w:rPr>
      </w:pPr>
    </w:p>
    <w:p>
      <w:pPr>
        <w:spacing w:before="78" w:line="353" w:lineRule="auto"/>
        <w:ind w:left="122" w:right="27" w:firstLine="480"/>
        <w:rPr>
          <w:rFonts w:hint="eastAsia" w:ascii="宋体" w:hAnsi="宋体" w:eastAsia="宋体" w:cs="宋体"/>
          <w:sz w:val="24"/>
          <w:szCs w:val="24"/>
          <w:lang w:eastAsia="zh-CN"/>
        </w:rPr>
      </w:pPr>
      <w:r>
        <w:rPr>
          <w:rFonts w:ascii="宋体" w:hAnsi="宋体" w:eastAsia="宋体" w:cs="宋体"/>
          <w:sz w:val="24"/>
          <w:szCs w:val="24"/>
          <w:lang w:eastAsia="zh-CN"/>
        </w:rPr>
        <w:t>本人</w:t>
      </w:r>
      <w:r>
        <w:rPr>
          <w:rFonts w:ascii="宋体" w:hAnsi="宋体" w:eastAsia="宋体" w:cs="宋体"/>
          <w:sz w:val="24"/>
          <w:szCs w:val="24"/>
          <w:u w:val="single"/>
          <w:lang w:eastAsia="zh-CN"/>
        </w:rPr>
        <w:t xml:space="preserve">       </w:t>
      </w:r>
      <w:r>
        <w:rPr>
          <w:rFonts w:ascii="宋体" w:hAnsi="宋体" w:eastAsia="宋体" w:cs="宋体"/>
          <w:sz w:val="24"/>
          <w:szCs w:val="24"/>
          <w:lang w:eastAsia="zh-CN"/>
        </w:rPr>
        <w:t>（姓名）系</w:t>
      </w:r>
      <w:r>
        <w:rPr>
          <w:rFonts w:ascii="宋体" w:hAnsi="宋体" w:eastAsia="宋体" w:cs="宋体"/>
          <w:sz w:val="24"/>
          <w:szCs w:val="24"/>
          <w:u w:val="single"/>
          <w:lang w:eastAsia="zh-CN"/>
        </w:rPr>
        <w:t xml:space="preserve">            </w:t>
      </w:r>
      <w:r>
        <w:rPr>
          <w:rFonts w:ascii="宋体" w:hAnsi="宋体" w:eastAsia="宋体" w:cs="宋体"/>
          <w:sz w:val="24"/>
          <w:szCs w:val="24"/>
          <w:lang w:eastAsia="zh-CN"/>
        </w:rPr>
        <w:t>（供应商</w:t>
      </w:r>
      <w:r>
        <w:rPr>
          <w:rFonts w:ascii="宋体" w:hAnsi="宋体" w:eastAsia="宋体" w:cs="宋体"/>
          <w:spacing w:val="-1"/>
          <w:sz w:val="24"/>
          <w:szCs w:val="24"/>
          <w:lang w:eastAsia="zh-CN"/>
        </w:rPr>
        <w:t>名称）的法定代表人（负责</w:t>
      </w:r>
      <w:r>
        <w:rPr>
          <w:rFonts w:ascii="宋体" w:hAnsi="宋体" w:eastAsia="宋体" w:cs="宋体"/>
          <w:spacing w:val="-2"/>
          <w:sz w:val="24"/>
          <w:szCs w:val="24"/>
          <w:lang w:eastAsia="zh-CN"/>
        </w:rPr>
        <w:t>人</w:t>
      </w:r>
      <w:r>
        <w:rPr>
          <w:rFonts w:ascii="宋体" w:hAnsi="宋体" w:eastAsia="宋体" w:cs="宋体"/>
          <w:spacing w:val="-10"/>
          <w:sz w:val="24"/>
          <w:szCs w:val="24"/>
          <w:lang w:eastAsia="zh-CN"/>
        </w:rPr>
        <w:t>），</w:t>
      </w:r>
      <w:r>
        <w:rPr>
          <w:rFonts w:ascii="宋体" w:hAnsi="宋体" w:eastAsia="宋体" w:cs="宋体"/>
          <w:spacing w:val="-2"/>
          <w:sz w:val="24"/>
          <w:szCs w:val="24"/>
          <w:lang w:eastAsia="zh-CN"/>
        </w:rPr>
        <w:t xml:space="preserve">现委托 </w:t>
      </w:r>
      <w:r>
        <w:rPr>
          <w:rFonts w:ascii="宋体" w:hAnsi="宋体" w:eastAsia="宋体" w:cs="宋体"/>
          <w:spacing w:val="-2"/>
          <w:sz w:val="24"/>
          <w:szCs w:val="24"/>
          <w:u w:val="single"/>
          <w:lang w:eastAsia="zh-CN"/>
        </w:rPr>
        <w:t xml:space="preserve">       </w:t>
      </w:r>
      <w:r>
        <w:rPr>
          <w:rFonts w:ascii="宋体" w:hAnsi="宋体" w:eastAsia="宋体" w:cs="宋体"/>
          <w:spacing w:val="-2"/>
          <w:sz w:val="24"/>
          <w:szCs w:val="24"/>
          <w:lang w:eastAsia="zh-CN"/>
        </w:rPr>
        <w:t>（姓名）为我方代理人。代理人</w:t>
      </w:r>
      <w:r>
        <w:rPr>
          <w:rFonts w:ascii="宋体" w:hAnsi="宋体" w:eastAsia="宋体" w:cs="宋体"/>
          <w:spacing w:val="-3"/>
          <w:sz w:val="24"/>
          <w:szCs w:val="24"/>
          <w:lang w:eastAsia="zh-CN"/>
        </w:rPr>
        <w:t>根据授权，以我方名义签</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署、澄清、说明、补正、提交、撤回、修改</w:t>
      </w:r>
      <w:r>
        <w:rPr>
          <w:rFonts w:ascii="宋体" w:hAnsi="宋体" w:eastAsia="宋体" w:cs="宋体"/>
          <w:spacing w:val="-3"/>
          <w:sz w:val="24"/>
          <w:szCs w:val="24"/>
          <w:u w:val="single"/>
          <w:lang w:eastAsia="zh-CN"/>
        </w:rPr>
        <w:t xml:space="preserve">      </w:t>
      </w:r>
      <w:r>
        <w:rPr>
          <w:rFonts w:ascii="宋体" w:hAnsi="宋体" w:eastAsia="宋体" w:cs="宋体"/>
          <w:spacing w:val="-4"/>
          <w:sz w:val="24"/>
          <w:szCs w:val="24"/>
          <w:u w:val="single"/>
          <w:lang w:eastAsia="zh-CN"/>
        </w:rPr>
        <w:t xml:space="preserve">     </w:t>
      </w:r>
      <w:r>
        <w:rPr>
          <w:rFonts w:ascii="宋体" w:hAnsi="宋体" w:eastAsia="宋体" w:cs="宋体"/>
          <w:spacing w:val="-4"/>
          <w:sz w:val="24"/>
          <w:szCs w:val="24"/>
          <w:lang w:eastAsia="zh-CN"/>
        </w:rPr>
        <w:t>（项目名称）响应文件、</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签订合同和处理有关事宜，其法律后果由我方承担。</w:t>
      </w:r>
    </w:p>
    <w:p>
      <w:pPr>
        <w:spacing w:before="34" w:line="220" w:lineRule="auto"/>
        <w:ind w:left="601"/>
        <w:rPr>
          <w:rFonts w:hint="eastAsia" w:ascii="宋体" w:hAnsi="宋体" w:eastAsia="宋体" w:cs="宋体"/>
          <w:sz w:val="24"/>
          <w:szCs w:val="24"/>
          <w:lang w:eastAsia="zh-CN"/>
        </w:rPr>
      </w:pPr>
      <w:r>
        <w:rPr>
          <w:rFonts w:ascii="宋体" w:hAnsi="宋体" w:eastAsia="宋体" w:cs="宋体"/>
          <w:spacing w:val="-2"/>
          <w:sz w:val="24"/>
          <w:szCs w:val="24"/>
          <w:lang w:eastAsia="zh-CN"/>
        </w:rPr>
        <w:t>委托期限：</w:t>
      </w:r>
    </w:p>
    <w:p>
      <w:pPr>
        <w:spacing w:before="182" w:line="219" w:lineRule="auto"/>
        <w:ind w:left="601"/>
        <w:rPr>
          <w:rFonts w:hint="eastAsia" w:ascii="宋体" w:hAnsi="宋体" w:eastAsia="宋体" w:cs="宋体"/>
          <w:sz w:val="24"/>
          <w:szCs w:val="24"/>
          <w:lang w:eastAsia="zh-CN"/>
        </w:rPr>
      </w:pPr>
      <w:r>
        <w:rPr>
          <w:rFonts w:ascii="宋体" w:hAnsi="宋体" w:eastAsia="宋体" w:cs="宋体"/>
          <w:spacing w:val="-1"/>
          <w:sz w:val="24"/>
          <w:szCs w:val="24"/>
          <w:lang w:eastAsia="zh-CN"/>
        </w:rPr>
        <w:t>代理人无转委托权。</w:t>
      </w:r>
    </w:p>
    <w:p>
      <w:pPr>
        <w:spacing w:before="183" w:line="219" w:lineRule="auto"/>
        <w:ind w:left="620"/>
        <w:rPr>
          <w:rFonts w:hint="eastAsia" w:ascii="宋体" w:hAnsi="宋体" w:eastAsia="宋体" w:cs="宋体"/>
          <w:sz w:val="24"/>
          <w:szCs w:val="24"/>
          <w:lang w:eastAsia="zh-CN"/>
        </w:rPr>
      </w:pPr>
      <w:r>
        <w:rPr>
          <w:rFonts w:ascii="宋体" w:hAnsi="宋体" w:eastAsia="宋体" w:cs="宋体"/>
          <w:spacing w:val="-3"/>
          <w:sz w:val="24"/>
          <w:szCs w:val="24"/>
          <w:lang w:eastAsia="zh-CN"/>
        </w:rPr>
        <w:t>附：法定代表人身份证明</w:t>
      </w:r>
    </w:p>
    <w:p>
      <w:pPr>
        <w:spacing w:line="284" w:lineRule="auto"/>
        <w:rPr>
          <w:lang w:eastAsia="zh-CN"/>
        </w:rPr>
      </w:pPr>
    </w:p>
    <w:p>
      <w:pPr>
        <w:spacing w:line="285" w:lineRule="auto"/>
        <w:rPr>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ascii="宋体" w:hAnsi="宋体" w:eastAsia="宋体" w:cs="宋体"/>
          <w:spacing w:val="1"/>
          <w:sz w:val="24"/>
          <w:szCs w:val="24"/>
          <w:lang w:eastAsia="zh-CN"/>
        </w:rPr>
      </w:pPr>
      <w:r>
        <w:rPr>
          <w:rFonts w:ascii="宋体" w:hAnsi="宋体" w:eastAsia="宋体" w:cs="宋体"/>
          <w:spacing w:val="1"/>
          <w:sz w:val="24"/>
          <w:szCs w:val="24"/>
          <w:lang w:eastAsia="zh-CN"/>
        </w:rPr>
        <w:t>供应商</w:t>
      </w:r>
      <w:r>
        <w:rPr>
          <w:rFonts w:ascii="宋体" w:hAnsi="宋体" w:eastAsia="宋体" w:cs="宋体"/>
          <w:spacing w:val="-18"/>
          <w:sz w:val="24"/>
          <w:szCs w:val="24"/>
          <w:lang w:eastAsia="zh-CN"/>
        </w:rPr>
        <w:t>：</w:t>
      </w:r>
      <w:r>
        <w:rPr>
          <w:rFonts w:ascii="宋体" w:hAnsi="宋体" w:eastAsia="宋体" w:cs="宋体"/>
          <w:sz w:val="24"/>
          <w:szCs w:val="24"/>
          <w:u w:val="single"/>
          <w:lang w:eastAsia="zh-CN"/>
        </w:rPr>
        <w:t xml:space="preserve">                           </w:t>
      </w:r>
      <w:r>
        <w:rPr>
          <w:rFonts w:ascii="宋体" w:hAnsi="宋体" w:eastAsia="宋体" w:cs="宋体"/>
          <w:spacing w:val="-18"/>
          <w:sz w:val="24"/>
          <w:szCs w:val="24"/>
          <w:lang w:eastAsia="zh-CN"/>
        </w:rPr>
        <w:t>（</w:t>
      </w:r>
      <w:r>
        <w:rPr>
          <w:rFonts w:ascii="宋体" w:hAnsi="宋体" w:eastAsia="宋体" w:cs="宋体"/>
          <w:spacing w:val="1"/>
          <w:sz w:val="24"/>
          <w:szCs w:val="24"/>
          <w:lang w:eastAsia="zh-CN"/>
        </w:rPr>
        <w:t xml:space="preserve">盖单位章）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z w:val="24"/>
          <w:szCs w:val="24"/>
          <w:lang w:eastAsia="zh-CN"/>
        </w:rPr>
      </w:pPr>
      <w:r>
        <w:rPr>
          <w:rFonts w:ascii="宋体" w:hAnsi="宋体" w:eastAsia="宋体" w:cs="宋体"/>
          <w:spacing w:val="-2"/>
          <w:sz w:val="24"/>
          <w:szCs w:val="24"/>
          <w:lang w:eastAsia="zh-CN"/>
        </w:rPr>
        <w:t>法定代表人（负责人</w:t>
      </w:r>
      <w:r>
        <w:rPr>
          <w:rFonts w:ascii="宋体" w:hAnsi="宋体" w:eastAsia="宋体" w:cs="宋体"/>
          <w:spacing w:val="3"/>
          <w:sz w:val="24"/>
          <w:szCs w:val="24"/>
          <w:lang w:eastAsia="zh-CN"/>
        </w:rPr>
        <w:t>）：</w:t>
      </w:r>
      <w:r>
        <w:rPr>
          <w:rFonts w:ascii="宋体" w:hAnsi="宋体" w:eastAsia="宋体" w:cs="宋体"/>
          <w:sz w:val="24"/>
          <w:szCs w:val="24"/>
          <w:u w:val="single"/>
          <w:lang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ascii="宋体" w:hAnsi="宋体" w:eastAsia="宋体" w:cs="宋体"/>
          <w:sz w:val="24"/>
          <w:szCs w:val="24"/>
          <w:lang w:eastAsia="zh-CN"/>
        </w:rPr>
      </w:pPr>
      <w:r>
        <w:rPr>
          <w:rFonts w:ascii="宋体" w:hAnsi="宋体" w:eastAsia="宋体" w:cs="宋体"/>
          <w:sz w:val="24"/>
          <w:szCs w:val="24"/>
          <w:lang w:eastAsia="zh-CN"/>
        </w:rPr>
        <w:t xml:space="preserve">身份证号码：   </w:t>
      </w:r>
      <w:r>
        <w:rPr>
          <w:rFonts w:ascii="宋体" w:hAnsi="宋体" w:eastAsia="宋体" w:cs="宋体"/>
          <w:sz w:val="24"/>
          <w:szCs w:val="24"/>
          <w:u w:val="single"/>
          <w:lang w:eastAsia="zh-CN"/>
        </w:rPr>
        <w:t xml:space="preserve">          </w:t>
      </w:r>
      <w:r>
        <w:rPr>
          <w:rFonts w:ascii="宋体" w:hAnsi="宋体" w:eastAsia="宋体" w:cs="宋体"/>
          <w:spacing w:val="-1"/>
          <w:sz w:val="24"/>
          <w:szCs w:val="24"/>
          <w:u w:val="single"/>
          <w:lang w:eastAsia="zh-CN"/>
        </w:rPr>
        <w:t xml:space="preserve">                 </w:t>
      </w:r>
      <w:r>
        <w:rPr>
          <w:rFonts w:ascii="宋体" w:hAnsi="宋体" w:eastAsia="宋体" w:cs="宋体"/>
          <w:sz w:val="24"/>
          <w:szCs w:val="24"/>
          <w:lang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2" w:firstLineChars="200"/>
        <w:textAlignment w:val="baseline"/>
        <w:rPr>
          <w:rFonts w:hint="eastAsia" w:ascii="宋体" w:hAnsi="宋体" w:eastAsia="宋体" w:cs="宋体"/>
          <w:sz w:val="24"/>
          <w:szCs w:val="24"/>
          <w:lang w:eastAsia="zh-CN"/>
        </w:rPr>
      </w:pPr>
      <w:r>
        <w:rPr>
          <w:rFonts w:ascii="宋体" w:hAnsi="宋体" w:eastAsia="宋体" w:cs="宋体"/>
          <w:spacing w:val="-2"/>
          <w:sz w:val="24"/>
          <w:szCs w:val="24"/>
          <w:lang w:eastAsia="zh-CN"/>
        </w:rPr>
        <w:t>委托代理人：</w:t>
      </w:r>
      <w:r>
        <w:rPr>
          <w:rFonts w:ascii="宋体" w:hAnsi="宋体" w:eastAsia="宋体" w:cs="宋体"/>
          <w:sz w:val="24"/>
          <w:szCs w:val="24"/>
          <w:u w:val="single"/>
          <w:lang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pacing w:val="18"/>
          <w:sz w:val="24"/>
          <w:szCs w:val="24"/>
        </w:rPr>
      </w:pPr>
      <w:r>
        <w:rPr>
          <w:rFonts w:ascii="宋体" w:hAnsi="宋体" w:eastAsia="宋体" w:cs="宋体"/>
          <w:spacing w:val="-1"/>
          <w:sz w:val="24"/>
          <w:szCs w:val="24"/>
        </w:rPr>
        <w:t>身份证号码：</w:t>
      </w:r>
      <w:r>
        <w:rPr>
          <w:rFonts w:ascii="宋体" w:hAnsi="宋体" w:eastAsia="宋体" w:cs="宋体"/>
          <w:spacing w:val="-1"/>
          <w:sz w:val="24"/>
          <w:szCs w:val="24"/>
          <w:u w:val="single"/>
        </w:rPr>
        <w:t xml:space="preserve">                             </w:t>
      </w:r>
      <w:r>
        <w:rPr>
          <w:rFonts w:ascii="宋体" w:hAnsi="宋体" w:eastAsia="宋体" w:cs="宋体"/>
          <w:spacing w:val="18"/>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pacing w:val="-1"/>
          <w:sz w:val="24"/>
          <w:szCs w:val="24"/>
        </w:rPr>
      </w:pPr>
      <w:r>
        <w:rPr>
          <w:rFonts w:ascii="宋体" w:hAnsi="宋体" w:eastAsia="宋体" w:cs="宋体"/>
          <w:spacing w:val="-1"/>
          <w:sz w:val="24"/>
          <w:szCs w:val="24"/>
        </w:rPr>
        <w:t>日期：</w:t>
      </w:r>
    </w:p>
    <w:p>
      <w:pPr>
        <w:spacing w:before="18"/>
      </w:pPr>
    </w:p>
    <w:p>
      <w:pPr>
        <w:spacing w:before="17"/>
      </w:pPr>
    </w:p>
    <w:p>
      <w:pPr>
        <w:spacing w:before="17"/>
      </w:pPr>
    </w:p>
    <w:tbl>
      <w:tblPr>
        <w:tblStyle w:val="18"/>
        <w:tblW w:w="852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26"/>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940" w:hRule="atLeast"/>
        </w:trPr>
        <w:tc>
          <w:tcPr>
            <w:tcW w:w="8526" w:type="dxa"/>
          </w:tcPr>
          <w:p>
            <w:pPr>
              <w:pStyle w:val="19"/>
              <w:spacing w:before="117" w:line="219" w:lineRule="auto"/>
              <w:ind w:left="135"/>
              <w:rPr>
                <w:rFonts w:hint="eastAsia"/>
                <w:lang w:eastAsia="zh-CN"/>
              </w:rPr>
            </w:pPr>
            <w:r>
              <w:rPr>
                <w:spacing w:val="-2"/>
                <w:lang w:eastAsia="zh-CN"/>
              </w:rPr>
              <w:t>附：法定代表人和授权代表身份证复印件(正反面)</w:t>
            </w:r>
          </w:p>
        </w:tc>
      </w:tr>
    </w:tbl>
    <w:p>
      <w:pPr>
        <w:rPr>
          <w:lang w:eastAsia="zh-CN"/>
        </w:rPr>
      </w:pPr>
      <w:r>
        <w:rPr>
          <w:lang w:eastAsia="zh-CN"/>
        </w:rPr>
        <w:br w:type="page"/>
      </w:r>
    </w:p>
    <w:p>
      <w:pPr>
        <w:spacing w:before="315" w:line="223" w:lineRule="auto"/>
        <w:ind w:left="381"/>
        <w:rPr>
          <w:rFonts w:hint="eastAsia" w:ascii="宋体" w:hAnsi="宋体" w:eastAsia="宋体" w:cs="宋体"/>
          <w:sz w:val="31"/>
          <w:szCs w:val="31"/>
          <w:lang w:eastAsia="zh-CN"/>
        </w:rPr>
      </w:pPr>
      <w:r>
        <w:rPr>
          <w:rFonts w:ascii="宋体" w:hAnsi="宋体" w:eastAsia="宋体" w:cs="宋体"/>
          <w:b/>
          <w:bCs/>
          <w:spacing w:val="4"/>
          <w:sz w:val="31"/>
          <w:szCs w:val="31"/>
          <w:lang w:eastAsia="zh-CN"/>
        </w:rPr>
        <w:t>二、报价部分</w:t>
      </w:r>
    </w:p>
    <w:p>
      <w:pPr>
        <w:spacing w:line="250" w:lineRule="auto"/>
        <w:rPr>
          <w:lang w:eastAsia="zh-CN"/>
        </w:rPr>
      </w:pPr>
    </w:p>
    <w:p>
      <w:pPr>
        <w:spacing w:line="250" w:lineRule="auto"/>
        <w:rPr>
          <w:lang w:eastAsia="zh-CN"/>
        </w:rPr>
      </w:pPr>
    </w:p>
    <w:p>
      <w:pPr>
        <w:spacing w:before="101" w:line="223" w:lineRule="auto"/>
        <w:jc w:val="center"/>
        <w:rPr>
          <w:rFonts w:hint="eastAsia" w:ascii="宋体" w:hAnsi="宋体" w:eastAsia="宋体" w:cs="宋体"/>
          <w:sz w:val="31"/>
          <w:szCs w:val="31"/>
          <w:lang w:eastAsia="zh-CN"/>
        </w:rPr>
      </w:pPr>
      <w:r>
        <w:rPr>
          <w:rFonts w:ascii="宋体" w:hAnsi="宋体" w:eastAsia="宋体" w:cs="宋体"/>
          <w:b/>
          <w:bCs/>
          <w:spacing w:val="4"/>
          <w:sz w:val="31"/>
          <w:szCs w:val="31"/>
          <w:lang w:eastAsia="zh-CN"/>
        </w:rPr>
        <w:t>报价一览表</w:t>
      </w:r>
    </w:p>
    <w:p>
      <w:pPr>
        <w:spacing w:line="252" w:lineRule="auto"/>
        <w:rPr>
          <w:lang w:eastAsia="zh-CN"/>
        </w:rPr>
      </w:pPr>
    </w:p>
    <w:p>
      <w:pPr>
        <w:spacing w:line="252" w:lineRule="auto"/>
        <w:rPr>
          <w:lang w:eastAsia="zh-CN"/>
        </w:rPr>
      </w:pPr>
    </w:p>
    <w:p>
      <w:pPr>
        <w:spacing w:line="253" w:lineRule="auto"/>
        <w:rPr>
          <w:lang w:eastAsia="zh-CN"/>
        </w:rPr>
      </w:pPr>
    </w:p>
    <w:p>
      <w:pPr>
        <w:spacing w:line="253" w:lineRule="auto"/>
        <w:rPr>
          <w:lang w:eastAsia="zh-CN"/>
        </w:rPr>
      </w:pPr>
    </w:p>
    <w:p>
      <w:pPr>
        <w:spacing w:line="253" w:lineRule="auto"/>
        <w:rPr>
          <w:lang w:eastAsia="zh-CN"/>
        </w:rPr>
      </w:pPr>
    </w:p>
    <w:p>
      <w:pPr>
        <w:spacing w:line="253" w:lineRule="auto"/>
        <w:rPr>
          <w:lang w:eastAsia="zh-CN"/>
        </w:rPr>
      </w:pPr>
    </w:p>
    <w:p>
      <w:pPr>
        <w:spacing w:before="78" w:line="219" w:lineRule="auto"/>
        <w:ind w:left="797"/>
        <w:rPr>
          <w:rFonts w:hint="eastAsia" w:ascii="宋体" w:hAnsi="宋体" w:eastAsia="宋体" w:cs="宋体"/>
          <w:sz w:val="24"/>
          <w:szCs w:val="24"/>
          <w:lang w:eastAsia="zh-CN"/>
        </w:rPr>
      </w:pPr>
      <w:r>
        <w:rPr>
          <w:rFonts w:ascii="宋体" w:hAnsi="宋体" w:eastAsia="宋体" w:cs="宋体"/>
          <w:spacing w:val="-3"/>
          <w:sz w:val="24"/>
          <w:szCs w:val="24"/>
          <w:lang w:eastAsia="zh-CN"/>
        </w:rPr>
        <w:t>项目编号：</w:t>
      </w:r>
      <w:r>
        <w:rPr>
          <w:rFonts w:ascii="宋体" w:hAnsi="宋体" w:eastAsia="宋体" w:cs="宋体"/>
          <w:sz w:val="24"/>
          <w:szCs w:val="24"/>
          <w:u w:val="single"/>
          <w:lang w:eastAsia="zh-CN"/>
        </w:rPr>
        <w:t xml:space="preserve">                   </w:t>
      </w:r>
    </w:p>
    <w:p>
      <w:pPr>
        <w:spacing w:before="183" w:line="220" w:lineRule="auto"/>
        <w:ind w:left="797"/>
        <w:rPr>
          <w:rFonts w:hint="eastAsia" w:ascii="宋体" w:hAnsi="宋体" w:eastAsia="宋体" w:cs="宋体"/>
          <w:sz w:val="24"/>
          <w:szCs w:val="24"/>
          <w:lang w:eastAsia="zh-CN"/>
        </w:rPr>
      </w:pPr>
      <w:r>
        <w:rPr>
          <w:rFonts w:ascii="宋体" w:hAnsi="宋体" w:eastAsia="宋体" w:cs="宋体"/>
          <w:spacing w:val="-3"/>
          <w:sz w:val="24"/>
          <w:szCs w:val="24"/>
          <w:lang w:eastAsia="zh-CN"/>
        </w:rPr>
        <w:t>项目名称：</w:t>
      </w:r>
      <w:r>
        <w:rPr>
          <w:rFonts w:ascii="宋体" w:hAnsi="宋体" w:eastAsia="宋体" w:cs="宋体"/>
          <w:sz w:val="24"/>
          <w:szCs w:val="24"/>
          <w:u w:val="single"/>
          <w:lang w:eastAsia="zh-CN"/>
        </w:rPr>
        <w:t xml:space="preserve">                   </w:t>
      </w:r>
    </w:p>
    <w:p>
      <w:pPr>
        <w:spacing w:line="145" w:lineRule="exact"/>
        <w:rPr>
          <w:lang w:eastAsia="zh-CN"/>
        </w:rPr>
      </w:pPr>
    </w:p>
    <w:tbl>
      <w:tblPr>
        <w:tblStyle w:val="18"/>
        <w:tblW w:w="93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20"/>
        <w:gridCol w:w="2388"/>
        <w:gridCol w:w="2166"/>
        <w:gridCol w:w="14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3320" w:type="dxa"/>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18" w:lineRule="auto"/>
              <w:ind w:left="0" w:right="3"/>
              <w:jc w:val="center"/>
              <w:textAlignment w:val="baseline"/>
              <w:rPr>
                <w:rFonts w:hint="eastAsia" w:ascii="宋体" w:hAnsi="宋体" w:eastAsia="宋体" w:cs="宋体"/>
                <w:spacing w:val="-2"/>
                <w:lang w:eastAsia="zh-CN"/>
              </w:rPr>
            </w:pPr>
            <w:r>
              <w:rPr>
                <w:rFonts w:ascii="宋体" w:hAnsi="宋体" w:eastAsia="宋体" w:cs="宋体"/>
                <w:spacing w:val="-2"/>
                <w:lang w:eastAsia="zh-CN"/>
              </w:rPr>
              <w:t>投标报价（元）</w:t>
            </w:r>
          </w:p>
        </w:tc>
        <w:tc>
          <w:tcPr>
            <w:tcW w:w="2388" w:type="dxa"/>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18" w:lineRule="auto"/>
              <w:ind w:left="0" w:right="3"/>
              <w:jc w:val="center"/>
              <w:textAlignment w:val="baseline"/>
              <w:rPr>
                <w:rFonts w:hint="eastAsia" w:ascii="宋体" w:hAnsi="宋体" w:eastAsia="宋体" w:cs="宋体"/>
                <w:spacing w:val="-2"/>
                <w:lang w:eastAsia="zh-CN"/>
              </w:rPr>
            </w:pPr>
            <w:r>
              <w:rPr>
                <w:rFonts w:ascii="宋体" w:hAnsi="宋体" w:eastAsia="宋体" w:cs="宋体"/>
                <w:spacing w:val="-2"/>
                <w:lang w:eastAsia="zh-CN"/>
              </w:rPr>
              <w:t>服务期</w:t>
            </w:r>
          </w:p>
        </w:tc>
        <w:tc>
          <w:tcPr>
            <w:tcW w:w="2166" w:type="dxa"/>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18" w:lineRule="auto"/>
              <w:ind w:left="0" w:right="3"/>
              <w:jc w:val="center"/>
              <w:textAlignment w:val="baseline"/>
              <w:rPr>
                <w:rFonts w:hint="eastAsia" w:ascii="宋体" w:hAnsi="宋体" w:eastAsia="宋体" w:cs="宋体"/>
                <w:spacing w:val="-2"/>
                <w:lang w:eastAsia="zh-CN"/>
              </w:rPr>
            </w:pPr>
            <w:r>
              <w:rPr>
                <w:rFonts w:ascii="宋体" w:hAnsi="宋体" w:eastAsia="宋体" w:cs="宋体"/>
                <w:spacing w:val="-2"/>
                <w:lang w:eastAsia="zh-CN"/>
              </w:rPr>
              <w:t>质量目标</w:t>
            </w:r>
          </w:p>
        </w:tc>
        <w:tc>
          <w:tcPr>
            <w:tcW w:w="1469" w:type="dxa"/>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18" w:lineRule="auto"/>
              <w:ind w:left="0" w:right="3"/>
              <w:jc w:val="center"/>
              <w:textAlignment w:val="baseline"/>
              <w:rPr>
                <w:rFonts w:hint="eastAsia" w:ascii="宋体" w:hAnsi="宋体" w:eastAsia="宋体" w:cs="宋体"/>
                <w:spacing w:val="-2"/>
                <w:lang w:eastAsia="zh-CN"/>
              </w:rPr>
            </w:pPr>
            <w:r>
              <w:rPr>
                <w:rFonts w:ascii="宋体" w:hAnsi="宋体" w:eastAsia="宋体" w:cs="宋体"/>
                <w:spacing w:val="-2"/>
                <w:lang w:eastAsia="zh-CN"/>
              </w:rPr>
              <w:t>其它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5" w:hRule="atLeast"/>
        </w:trPr>
        <w:tc>
          <w:tcPr>
            <w:tcW w:w="3320"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18" w:lineRule="auto"/>
              <w:ind w:left="0" w:right="3"/>
              <w:jc w:val="center"/>
              <w:textAlignment w:val="baseline"/>
              <w:rPr>
                <w:rFonts w:hint="eastAsia" w:ascii="宋体" w:hAnsi="宋体" w:eastAsia="宋体" w:cs="宋体"/>
                <w:spacing w:val="-2"/>
                <w:lang w:eastAsia="zh-CN"/>
              </w:rPr>
            </w:pPr>
            <w:r>
              <w:rPr>
                <w:rFonts w:ascii="宋体" w:hAnsi="宋体" w:eastAsia="宋体" w:cs="宋体"/>
                <w:spacing w:val="-2"/>
                <w:lang w:eastAsia="zh-CN"/>
              </w:rPr>
              <w:t>投标报价人民币（大写</w:t>
            </w:r>
            <w:r>
              <w:rPr>
                <w:rFonts w:hint="eastAsia" w:ascii="宋体" w:hAnsi="宋体" w:eastAsia="宋体" w:cs="宋体"/>
                <w:spacing w:val="-2"/>
                <w:lang w:eastAsia="zh-CN"/>
              </w:rPr>
              <w:t>）</w:t>
            </w:r>
          </w:p>
        </w:tc>
        <w:tc>
          <w:tcPr>
            <w:tcW w:w="2388"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18" w:lineRule="auto"/>
              <w:ind w:left="0" w:right="3"/>
              <w:jc w:val="center"/>
              <w:textAlignment w:val="baseline"/>
              <w:rPr>
                <w:rFonts w:hint="eastAsia" w:ascii="宋体" w:hAnsi="宋体" w:eastAsia="宋体" w:cs="宋体"/>
                <w:spacing w:val="-2"/>
                <w:lang w:eastAsia="zh-CN"/>
              </w:rPr>
            </w:pPr>
          </w:p>
        </w:tc>
        <w:tc>
          <w:tcPr>
            <w:tcW w:w="2166"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18" w:lineRule="auto"/>
              <w:ind w:left="0" w:right="3"/>
              <w:jc w:val="center"/>
              <w:textAlignment w:val="baseline"/>
              <w:rPr>
                <w:rFonts w:hint="eastAsia" w:ascii="宋体" w:hAnsi="宋体" w:eastAsia="宋体" w:cs="宋体"/>
                <w:spacing w:val="-2"/>
                <w:lang w:eastAsia="zh-CN"/>
              </w:rPr>
            </w:pPr>
          </w:p>
        </w:tc>
        <w:tc>
          <w:tcPr>
            <w:tcW w:w="1469"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18" w:lineRule="auto"/>
              <w:ind w:left="0" w:right="3"/>
              <w:jc w:val="center"/>
              <w:textAlignment w:val="baseline"/>
              <w:rPr>
                <w:rFonts w:ascii="宋体" w:hAnsi="宋体" w:eastAsia="宋体" w:cs="宋体"/>
                <w:spacing w:val="-2"/>
                <w:lang w:eastAsia="zh-CN"/>
              </w:rPr>
            </w:pPr>
          </w:p>
        </w:tc>
      </w:tr>
    </w:tbl>
    <w:p>
      <w:pPr>
        <w:spacing w:before="35" w:line="218" w:lineRule="auto"/>
        <w:ind w:left="373"/>
        <w:rPr>
          <w:rFonts w:hint="eastAsia" w:ascii="宋体" w:hAnsi="宋体" w:eastAsia="宋体" w:cs="宋体"/>
          <w:sz w:val="24"/>
          <w:szCs w:val="24"/>
          <w:lang w:eastAsia="zh-CN"/>
        </w:rPr>
      </w:pPr>
      <w:r>
        <w:rPr>
          <w:rFonts w:ascii="宋体" w:hAnsi="宋体" w:eastAsia="宋体" w:cs="宋体"/>
          <w:spacing w:val="-1"/>
          <w:sz w:val="24"/>
          <w:szCs w:val="24"/>
          <w:lang w:eastAsia="zh-CN"/>
        </w:rPr>
        <w:t>注：所有价格均用人民币表示，单位为元，精确到个数位。</w:t>
      </w:r>
    </w:p>
    <w:p>
      <w:pPr>
        <w:spacing w:line="275" w:lineRule="auto"/>
        <w:rPr>
          <w:lang w:eastAsia="zh-CN"/>
        </w:rPr>
      </w:pPr>
    </w:p>
    <w:p>
      <w:pPr>
        <w:spacing w:line="275" w:lineRule="auto"/>
        <w:rPr>
          <w:lang w:eastAsia="zh-CN"/>
        </w:rPr>
      </w:pPr>
    </w:p>
    <w:p>
      <w:pPr>
        <w:spacing w:line="275" w:lineRule="auto"/>
        <w:rPr>
          <w:lang w:eastAsia="zh-CN"/>
        </w:rPr>
      </w:pPr>
    </w:p>
    <w:p>
      <w:pPr>
        <w:spacing w:line="275" w:lineRule="auto"/>
        <w:rPr>
          <w:lang w:eastAsia="zh-CN"/>
        </w:rPr>
      </w:pPr>
    </w:p>
    <w:p>
      <w:pPr>
        <w:spacing w:line="276" w:lineRule="auto"/>
        <w:rPr>
          <w:lang w:eastAsia="zh-CN"/>
        </w:rPr>
      </w:pPr>
    </w:p>
    <w:p>
      <w:pPr>
        <w:spacing w:before="79" w:line="219" w:lineRule="auto"/>
        <w:ind w:left="1839"/>
        <w:rPr>
          <w:rFonts w:hint="eastAsia" w:ascii="宋体" w:hAnsi="宋体" w:eastAsia="宋体" w:cs="宋体"/>
          <w:sz w:val="24"/>
          <w:szCs w:val="24"/>
          <w:lang w:eastAsia="zh-CN"/>
        </w:rPr>
      </w:pPr>
      <w:r>
        <w:rPr>
          <w:rFonts w:ascii="宋体" w:hAnsi="宋体" w:eastAsia="宋体" w:cs="宋体"/>
          <w:spacing w:val="4"/>
          <w:sz w:val="24"/>
          <w:szCs w:val="24"/>
          <w:lang w:eastAsia="zh-CN"/>
        </w:rPr>
        <w:t>供应商</w:t>
      </w:r>
      <w:r>
        <w:rPr>
          <w:rFonts w:ascii="宋体" w:hAnsi="宋体" w:eastAsia="宋体" w:cs="宋体"/>
          <w:spacing w:val="-18"/>
          <w:sz w:val="24"/>
          <w:szCs w:val="24"/>
          <w:lang w:eastAsia="zh-CN"/>
        </w:rPr>
        <w:t>：（</w:t>
      </w:r>
      <w:r>
        <w:rPr>
          <w:rFonts w:ascii="宋体" w:hAnsi="宋体" w:eastAsia="宋体" w:cs="宋体"/>
          <w:spacing w:val="4"/>
          <w:sz w:val="24"/>
          <w:szCs w:val="24"/>
          <w:lang w:eastAsia="zh-CN"/>
        </w:rPr>
        <w:t>盖章）</w:t>
      </w:r>
    </w:p>
    <w:p>
      <w:pPr>
        <w:spacing w:line="284" w:lineRule="auto"/>
        <w:rPr>
          <w:lang w:eastAsia="zh-CN"/>
        </w:rPr>
      </w:pPr>
    </w:p>
    <w:p>
      <w:pPr>
        <w:spacing w:before="79" w:line="219" w:lineRule="auto"/>
        <w:ind w:left="1840"/>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法定代表人或其委托代理人</w:t>
      </w:r>
      <w:r>
        <w:rPr>
          <w:rFonts w:ascii="宋体" w:hAnsi="宋体" w:eastAsia="宋体" w:cs="宋体"/>
          <w:spacing w:val="-15"/>
          <w:sz w:val="24"/>
          <w:szCs w:val="24"/>
          <w:lang w:eastAsia="zh-CN"/>
        </w:rPr>
        <w:t>：</w:t>
      </w:r>
      <w:r>
        <w:rPr>
          <w:rFonts w:ascii="宋体" w:hAnsi="宋体" w:eastAsia="宋体" w:cs="宋体"/>
          <w:spacing w:val="17"/>
          <w:sz w:val="24"/>
          <w:szCs w:val="24"/>
          <w:lang w:eastAsia="zh-CN"/>
        </w:rPr>
        <w:t xml:space="preserve">       </w:t>
      </w:r>
      <w:r>
        <w:rPr>
          <w:rFonts w:ascii="宋体" w:hAnsi="宋体" w:eastAsia="宋体" w:cs="宋体"/>
          <w:spacing w:val="-15"/>
          <w:sz w:val="24"/>
          <w:szCs w:val="24"/>
          <w:lang w:eastAsia="zh-CN"/>
        </w:rPr>
        <w:t>（</w:t>
      </w:r>
      <w:r>
        <w:rPr>
          <w:rFonts w:ascii="宋体" w:hAnsi="宋体" w:eastAsia="宋体" w:cs="宋体"/>
          <w:spacing w:val="1"/>
          <w:sz w:val="24"/>
          <w:szCs w:val="24"/>
          <w:lang w:eastAsia="zh-CN"/>
        </w:rPr>
        <w:t>签字或盖章）</w:t>
      </w:r>
    </w:p>
    <w:p>
      <w:pPr>
        <w:spacing w:line="274" w:lineRule="auto"/>
        <w:rPr>
          <w:lang w:eastAsia="zh-CN"/>
        </w:rPr>
      </w:pPr>
    </w:p>
    <w:p>
      <w:pPr>
        <w:spacing w:before="79" w:line="219" w:lineRule="auto"/>
        <w:ind w:left="6451"/>
        <w:rPr>
          <w:rFonts w:hint="eastAsia" w:ascii="宋体" w:hAnsi="宋体" w:eastAsia="宋体" w:cs="宋体"/>
          <w:sz w:val="24"/>
          <w:szCs w:val="24"/>
          <w:lang w:eastAsia="zh-CN"/>
        </w:rPr>
      </w:pPr>
      <w:r>
        <w:rPr>
          <w:rFonts w:ascii="宋体" w:hAnsi="宋体" w:eastAsia="宋体" w:cs="宋体"/>
          <w:spacing w:val="-9"/>
          <w:sz w:val="24"/>
          <w:szCs w:val="24"/>
          <w:lang w:eastAsia="zh-CN"/>
        </w:rPr>
        <w:t>年</w:t>
      </w:r>
      <w:r>
        <w:rPr>
          <w:rFonts w:ascii="宋体" w:hAnsi="宋体" w:eastAsia="宋体" w:cs="宋体"/>
          <w:spacing w:val="5"/>
          <w:sz w:val="24"/>
          <w:szCs w:val="24"/>
          <w:lang w:eastAsia="zh-CN"/>
        </w:rPr>
        <w:t xml:space="preserve">   </w:t>
      </w:r>
      <w:r>
        <w:rPr>
          <w:rFonts w:ascii="宋体" w:hAnsi="宋体" w:eastAsia="宋体" w:cs="宋体"/>
          <w:spacing w:val="-9"/>
          <w:sz w:val="24"/>
          <w:szCs w:val="24"/>
          <w:lang w:eastAsia="zh-CN"/>
        </w:rPr>
        <w:t>月</w:t>
      </w:r>
      <w:r>
        <w:rPr>
          <w:rFonts w:ascii="宋体" w:hAnsi="宋体" w:eastAsia="宋体" w:cs="宋体"/>
          <w:spacing w:val="17"/>
          <w:sz w:val="24"/>
          <w:szCs w:val="24"/>
          <w:lang w:eastAsia="zh-CN"/>
        </w:rPr>
        <w:t xml:space="preserve">   </w:t>
      </w:r>
      <w:r>
        <w:rPr>
          <w:rFonts w:ascii="宋体" w:hAnsi="宋体" w:eastAsia="宋体" w:cs="宋体"/>
          <w:spacing w:val="-9"/>
          <w:sz w:val="24"/>
          <w:szCs w:val="24"/>
          <w:lang w:eastAsia="zh-CN"/>
        </w:rPr>
        <w:t>日</w:t>
      </w:r>
    </w:p>
    <w:p>
      <w:pPr>
        <w:spacing w:line="219" w:lineRule="auto"/>
        <w:rPr>
          <w:rFonts w:hint="eastAsia" w:ascii="宋体" w:hAnsi="宋体" w:eastAsia="宋体" w:cs="宋体"/>
          <w:sz w:val="24"/>
          <w:szCs w:val="24"/>
          <w:lang w:eastAsia="zh-CN"/>
        </w:rPr>
        <w:sectPr>
          <w:footerReference r:id="rId9" w:type="default"/>
          <w:pgSz w:w="11906" w:h="16838"/>
          <w:pgMar w:top="1431" w:right="1118" w:bottom="1613" w:left="1438" w:header="0" w:footer="1435" w:gutter="0"/>
          <w:cols w:space="720" w:num="1"/>
        </w:sectPr>
      </w:pPr>
    </w:p>
    <w:p>
      <w:pPr>
        <w:spacing w:before="63" w:line="225" w:lineRule="auto"/>
        <w:ind w:left="124"/>
        <w:rPr>
          <w:rFonts w:hint="eastAsia" w:ascii="宋体" w:hAnsi="宋体" w:eastAsia="宋体" w:cs="宋体"/>
          <w:sz w:val="31"/>
          <w:szCs w:val="31"/>
          <w:lang w:eastAsia="zh-CN"/>
        </w:rPr>
      </w:pPr>
      <w:r>
        <w:rPr>
          <w:rFonts w:ascii="宋体" w:hAnsi="宋体" w:eastAsia="宋体" w:cs="宋体"/>
          <w:b/>
          <w:bCs/>
          <w:spacing w:val="5"/>
          <w:sz w:val="31"/>
          <w:szCs w:val="31"/>
          <w:lang w:eastAsia="zh-CN"/>
        </w:rPr>
        <w:t>三、商务部分</w:t>
      </w:r>
    </w:p>
    <w:p>
      <w:pPr>
        <w:spacing w:line="249" w:lineRule="auto"/>
        <w:rPr>
          <w:lang w:eastAsia="zh-CN"/>
        </w:rPr>
      </w:pPr>
    </w:p>
    <w:p>
      <w:pPr>
        <w:spacing w:line="249" w:lineRule="auto"/>
        <w:rPr>
          <w:lang w:eastAsia="zh-CN"/>
        </w:rPr>
      </w:pPr>
    </w:p>
    <w:p>
      <w:pPr>
        <w:spacing w:before="100" w:line="224" w:lineRule="auto"/>
        <w:ind w:left="137"/>
        <w:rPr>
          <w:rFonts w:hint="eastAsia" w:ascii="宋体" w:hAnsi="宋体" w:eastAsia="宋体" w:cs="宋体"/>
          <w:sz w:val="31"/>
          <w:szCs w:val="31"/>
          <w:lang w:eastAsia="zh-CN"/>
        </w:rPr>
      </w:pPr>
      <w:r>
        <w:rPr>
          <w:rFonts w:ascii="宋体" w:hAnsi="宋体" w:eastAsia="宋体" w:cs="宋体"/>
          <w:b/>
          <w:bCs/>
          <w:spacing w:val="5"/>
          <w:sz w:val="31"/>
          <w:szCs w:val="31"/>
          <w:lang w:eastAsia="zh-CN"/>
        </w:rPr>
        <w:t>（一）供应商基本情况表</w:t>
      </w:r>
    </w:p>
    <w:p>
      <w:pPr>
        <w:spacing w:line="254" w:lineRule="auto"/>
        <w:rPr>
          <w:lang w:eastAsia="zh-CN"/>
        </w:rPr>
      </w:pPr>
    </w:p>
    <w:p>
      <w:pPr>
        <w:spacing w:line="254" w:lineRule="auto"/>
        <w:rPr>
          <w:lang w:eastAsia="zh-CN"/>
        </w:rPr>
      </w:pPr>
    </w:p>
    <w:p>
      <w:pPr>
        <w:spacing w:before="78" w:line="346" w:lineRule="auto"/>
        <w:ind w:left="125" w:right="7287"/>
        <w:rPr>
          <w:rFonts w:hint="eastAsia" w:ascii="宋体" w:hAnsi="宋体" w:eastAsia="宋体" w:cs="宋体"/>
          <w:sz w:val="24"/>
          <w:szCs w:val="24"/>
        </w:rPr>
      </w:pPr>
      <w:r>
        <w:rPr>
          <w:rFonts w:ascii="宋体" w:hAnsi="宋体" w:eastAsia="宋体" w:cs="宋体"/>
          <w:spacing w:val="-14"/>
          <w:sz w:val="24"/>
          <w:szCs w:val="24"/>
        </w:rPr>
        <w:t>项目名称：</w:t>
      </w:r>
      <w:r>
        <w:rPr>
          <w:rFonts w:ascii="宋体" w:hAnsi="宋体" w:eastAsia="宋体" w:cs="宋体"/>
          <w:sz w:val="24"/>
          <w:szCs w:val="24"/>
        </w:rPr>
        <w:t xml:space="preserve"> </w:t>
      </w:r>
      <w:r>
        <w:rPr>
          <w:rFonts w:ascii="宋体" w:hAnsi="宋体" w:eastAsia="宋体" w:cs="宋体"/>
          <w:spacing w:val="-14"/>
          <w:sz w:val="24"/>
          <w:szCs w:val="24"/>
        </w:rPr>
        <w:t>项目编号：</w:t>
      </w:r>
    </w:p>
    <w:tbl>
      <w:tblPr>
        <w:tblStyle w:val="18"/>
        <w:tblW w:w="85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2"/>
        <w:gridCol w:w="992"/>
        <w:gridCol w:w="1055"/>
        <w:gridCol w:w="1249"/>
        <w:gridCol w:w="1324"/>
        <w:gridCol w:w="589"/>
        <w:gridCol w:w="583"/>
        <w:gridCol w:w="10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672" w:type="dxa"/>
          </w:tcPr>
          <w:p>
            <w:pPr>
              <w:pStyle w:val="19"/>
              <w:spacing w:before="129" w:line="227" w:lineRule="auto"/>
              <w:ind w:left="115"/>
              <w:rPr>
                <w:rFonts w:hint="eastAsia"/>
                <w:sz w:val="20"/>
                <w:szCs w:val="20"/>
              </w:rPr>
            </w:pPr>
            <w:r>
              <w:rPr>
                <w:spacing w:val="8"/>
                <w:sz w:val="20"/>
                <w:szCs w:val="20"/>
              </w:rPr>
              <w:t>供应商名称</w:t>
            </w:r>
          </w:p>
        </w:tc>
        <w:tc>
          <w:tcPr>
            <w:tcW w:w="6867" w:type="dxa"/>
            <w:gridSpan w:val="7"/>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672" w:type="dxa"/>
          </w:tcPr>
          <w:p>
            <w:pPr>
              <w:pStyle w:val="19"/>
              <w:spacing w:before="124" w:line="229" w:lineRule="auto"/>
              <w:ind w:left="115"/>
              <w:rPr>
                <w:rFonts w:hint="eastAsia"/>
                <w:sz w:val="20"/>
                <w:szCs w:val="20"/>
              </w:rPr>
            </w:pPr>
            <w:r>
              <w:rPr>
                <w:spacing w:val="7"/>
                <w:sz w:val="20"/>
                <w:szCs w:val="20"/>
              </w:rPr>
              <w:t>注册地址</w:t>
            </w:r>
          </w:p>
        </w:tc>
        <w:tc>
          <w:tcPr>
            <w:tcW w:w="3296" w:type="dxa"/>
            <w:gridSpan w:val="3"/>
          </w:tcPr>
          <w:p/>
        </w:tc>
        <w:tc>
          <w:tcPr>
            <w:tcW w:w="1324" w:type="dxa"/>
          </w:tcPr>
          <w:p>
            <w:pPr>
              <w:pStyle w:val="19"/>
              <w:spacing w:before="123" w:line="228" w:lineRule="auto"/>
              <w:ind w:left="138"/>
              <w:rPr>
                <w:rFonts w:hint="eastAsia"/>
                <w:sz w:val="20"/>
                <w:szCs w:val="20"/>
              </w:rPr>
            </w:pPr>
            <w:r>
              <w:rPr>
                <w:spacing w:val="3"/>
                <w:sz w:val="20"/>
                <w:szCs w:val="20"/>
              </w:rPr>
              <w:t>邮政编码</w:t>
            </w:r>
          </w:p>
        </w:tc>
        <w:tc>
          <w:tcPr>
            <w:tcW w:w="2247" w:type="dxa"/>
            <w:gridSpan w:val="3"/>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672" w:type="dxa"/>
            <w:vMerge w:val="restart"/>
            <w:tcBorders>
              <w:bottom w:val="nil"/>
            </w:tcBorders>
          </w:tcPr>
          <w:p>
            <w:pPr>
              <w:pStyle w:val="19"/>
              <w:spacing w:before="257" w:line="229" w:lineRule="auto"/>
              <w:ind w:left="116"/>
              <w:rPr>
                <w:rFonts w:hint="eastAsia"/>
                <w:sz w:val="20"/>
                <w:szCs w:val="20"/>
              </w:rPr>
            </w:pPr>
            <w:r>
              <w:rPr>
                <w:spacing w:val="7"/>
                <w:sz w:val="20"/>
                <w:szCs w:val="20"/>
              </w:rPr>
              <w:t>联系方式</w:t>
            </w:r>
          </w:p>
        </w:tc>
        <w:tc>
          <w:tcPr>
            <w:tcW w:w="992" w:type="dxa"/>
          </w:tcPr>
          <w:p>
            <w:pPr>
              <w:pStyle w:val="19"/>
              <w:spacing w:before="115" w:line="230" w:lineRule="auto"/>
              <w:ind w:left="112"/>
              <w:rPr>
                <w:rFonts w:hint="eastAsia"/>
                <w:sz w:val="20"/>
                <w:szCs w:val="20"/>
              </w:rPr>
            </w:pPr>
            <w:r>
              <w:rPr>
                <w:spacing w:val="6"/>
                <w:sz w:val="20"/>
                <w:szCs w:val="20"/>
              </w:rPr>
              <w:t>联系人</w:t>
            </w:r>
          </w:p>
        </w:tc>
        <w:tc>
          <w:tcPr>
            <w:tcW w:w="2304" w:type="dxa"/>
            <w:gridSpan w:val="2"/>
          </w:tcPr>
          <w:p/>
        </w:tc>
        <w:tc>
          <w:tcPr>
            <w:tcW w:w="1324" w:type="dxa"/>
          </w:tcPr>
          <w:p>
            <w:pPr>
              <w:pStyle w:val="19"/>
              <w:spacing w:before="115" w:line="230" w:lineRule="auto"/>
              <w:ind w:left="137"/>
              <w:rPr>
                <w:rFonts w:hint="eastAsia"/>
                <w:sz w:val="20"/>
                <w:szCs w:val="20"/>
              </w:rPr>
            </w:pPr>
            <w:r>
              <w:rPr>
                <w:spacing w:val="-8"/>
                <w:sz w:val="20"/>
                <w:szCs w:val="20"/>
              </w:rPr>
              <w:t>电话</w:t>
            </w:r>
          </w:p>
        </w:tc>
        <w:tc>
          <w:tcPr>
            <w:tcW w:w="2247" w:type="dxa"/>
            <w:gridSpan w:val="3"/>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672" w:type="dxa"/>
            <w:vMerge w:val="continue"/>
            <w:tcBorders>
              <w:top w:val="nil"/>
            </w:tcBorders>
          </w:tcPr>
          <w:p/>
        </w:tc>
        <w:tc>
          <w:tcPr>
            <w:tcW w:w="992" w:type="dxa"/>
          </w:tcPr>
          <w:p>
            <w:pPr>
              <w:pStyle w:val="19"/>
              <w:spacing w:before="30" w:line="219" w:lineRule="auto"/>
              <w:ind w:left="109"/>
              <w:rPr>
                <w:rFonts w:hint="eastAsia"/>
                <w:sz w:val="20"/>
                <w:szCs w:val="20"/>
              </w:rPr>
            </w:pPr>
            <w:r>
              <w:rPr>
                <w:spacing w:val="5"/>
                <w:sz w:val="20"/>
                <w:szCs w:val="20"/>
              </w:rPr>
              <w:t>传真</w:t>
            </w:r>
          </w:p>
        </w:tc>
        <w:tc>
          <w:tcPr>
            <w:tcW w:w="2304" w:type="dxa"/>
            <w:gridSpan w:val="2"/>
          </w:tcPr>
          <w:p/>
        </w:tc>
        <w:tc>
          <w:tcPr>
            <w:tcW w:w="1324" w:type="dxa"/>
          </w:tcPr>
          <w:p>
            <w:pPr>
              <w:pStyle w:val="19"/>
              <w:spacing w:before="30" w:line="219" w:lineRule="auto"/>
              <w:ind w:left="129"/>
              <w:rPr>
                <w:rFonts w:hint="eastAsia"/>
                <w:sz w:val="20"/>
                <w:szCs w:val="20"/>
              </w:rPr>
            </w:pPr>
            <w:r>
              <w:rPr>
                <w:spacing w:val="-4"/>
                <w:sz w:val="20"/>
                <w:szCs w:val="20"/>
              </w:rPr>
              <w:t>网址</w:t>
            </w:r>
          </w:p>
        </w:tc>
        <w:tc>
          <w:tcPr>
            <w:tcW w:w="2247" w:type="dxa"/>
            <w:gridSpan w:val="3"/>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672" w:type="dxa"/>
          </w:tcPr>
          <w:p>
            <w:pPr>
              <w:pStyle w:val="19"/>
              <w:spacing w:before="115" w:line="228" w:lineRule="auto"/>
              <w:ind w:left="117"/>
              <w:rPr>
                <w:rFonts w:hint="eastAsia"/>
                <w:sz w:val="20"/>
                <w:szCs w:val="20"/>
              </w:rPr>
            </w:pPr>
            <w:r>
              <w:rPr>
                <w:spacing w:val="6"/>
                <w:sz w:val="20"/>
                <w:szCs w:val="20"/>
              </w:rPr>
              <w:t>组织结构</w:t>
            </w:r>
          </w:p>
        </w:tc>
        <w:tc>
          <w:tcPr>
            <w:tcW w:w="6867" w:type="dxa"/>
            <w:gridSpan w:val="7"/>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672" w:type="dxa"/>
          </w:tcPr>
          <w:p>
            <w:pPr>
              <w:pStyle w:val="19"/>
              <w:spacing w:before="123" w:line="228" w:lineRule="auto"/>
              <w:ind w:left="116"/>
              <w:rPr>
                <w:rFonts w:hint="eastAsia"/>
                <w:sz w:val="20"/>
                <w:szCs w:val="20"/>
              </w:rPr>
            </w:pPr>
            <w:r>
              <w:rPr>
                <w:spacing w:val="8"/>
                <w:sz w:val="20"/>
                <w:szCs w:val="20"/>
              </w:rPr>
              <w:t>法定代表人</w:t>
            </w:r>
          </w:p>
        </w:tc>
        <w:tc>
          <w:tcPr>
            <w:tcW w:w="992" w:type="dxa"/>
          </w:tcPr>
          <w:p>
            <w:pPr>
              <w:pStyle w:val="19"/>
              <w:spacing w:before="123" w:line="228" w:lineRule="auto"/>
              <w:ind w:left="111"/>
              <w:rPr>
                <w:rFonts w:hint="eastAsia"/>
                <w:sz w:val="20"/>
                <w:szCs w:val="20"/>
              </w:rPr>
            </w:pPr>
            <w:r>
              <w:rPr>
                <w:spacing w:val="4"/>
                <w:sz w:val="20"/>
                <w:szCs w:val="20"/>
              </w:rPr>
              <w:t>姓名</w:t>
            </w:r>
          </w:p>
        </w:tc>
        <w:tc>
          <w:tcPr>
            <w:tcW w:w="1055" w:type="dxa"/>
          </w:tcPr>
          <w:p/>
        </w:tc>
        <w:tc>
          <w:tcPr>
            <w:tcW w:w="1249" w:type="dxa"/>
          </w:tcPr>
          <w:p>
            <w:pPr>
              <w:pStyle w:val="19"/>
              <w:spacing w:before="123" w:line="228" w:lineRule="auto"/>
              <w:ind w:left="114"/>
              <w:rPr>
                <w:rFonts w:hint="eastAsia"/>
                <w:sz w:val="20"/>
                <w:szCs w:val="20"/>
              </w:rPr>
            </w:pPr>
            <w:r>
              <w:rPr>
                <w:spacing w:val="7"/>
                <w:sz w:val="20"/>
                <w:szCs w:val="20"/>
              </w:rPr>
              <w:t>技术职称</w:t>
            </w:r>
          </w:p>
        </w:tc>
        <w:tc>
          <w:tcPr>
            <w:tcW w:w="1324" w:type="dxa"/>
          </w:tcPr>
          <w:p/>
        </w:tc>
        <w:tc>
          <w:tcPr>
            <w:tcW w:w="1172" w:type="dxa"/>
            <w:gridSpan w:val="2"/>
          </w:tcPr>
          <w:p>
            <w:pPr>
              <w:pStyle w:val="19"/>
              <w:spacing w:before="123" w:line="230" w:lineRule="auto"/>
              <w:ind w:left="143"/>
              <w:rPr>
                <w:rFonts w:hint="eastAsia"/>
                <w:sz w:val="20"/>
                <w:szCs w:val="20"/>
              </w:rPr>
            </w:pPr>
            <w:r>
              <w:rPr>
                <w:spacing w:val="-8"/>
                <w:sz w:val="20"/>
                <w:szCs w:val="20"/>
              </w:rPr>
              <w:t>电话</w:t>
            </w:r>
          </w:p>
        </w:tc>
        <w:tc>
          <w:tcPr>
            <w:tcW w:w="107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672" w:type="dxa"/>
          </w:tcPr>
          <w:p>
            <w:pPr>
              <w:pStyle w:val="19"/>
              <w:spacing w:before="115" w:line="228" w:lineRule="auto"/>
              <w:ind w:left="116"/>
              <w:rPr>
                <w:rFonts w:hint="eastAsia"/>
                <w:sz w:val="20"/>
                <w:szCs w:val="20"/>
              </w:rPr>
            </w:pPr>
            <w:r>
              <w:rPr>
                <w:spacing w:val="8"/>
                <w:sz w:val="20"/>
                <w:szCs w:val="20"/>
              </w:rPr>
              <w:t>技术负责人</w:t>
            </w:r>
          </w:p>
        </w:tc>
        <w:tc>
          <w:tcPr>
            <w:tcW w:w="992" w:type="dxa"/>
          </w:tcPr>
          <w:p>
            <w:pPr>
              <w:pStyle w:val="19"/>
              <w:spacing w:before="115" w:line="228" w:lineRule="auto"/>
              <w:ind w:left="111"/>
              <w:rPr>
                <w:rFonts w:hint="eastAsia"/>
                <w:sz w:val="20"/>
                <w:szCs w:val="20"/>
              </w:rPr>
            </w:pPr>
            <w:r>
              <w:rPr>
                <w:spacing w:val="4"/>
                <w:sz w:val="20"/>
                <w:szCs w:val="20"/>
              </w:rPr>
              <w:t>姓名</w:t>
            </w:r>
          </w:p>
        </w:tc>
        <w:tc>
          <w:tcPr>
            <w:tcW w:w="1055" w:type="dxa"/>
          </w:tcPr>
          <w:p/>
        </w:tc>
        <w:tc>
          <w:tcPr>
            <w:tcW w:w="1249" w:type="dxa"/>
          </w:tcPr>
          <w:p>
            <w:pPr>
              <w:pStyle w:val="19"/>
              <w:spacing w:before="115" w:line="228" w:lineRule="auto"/>
              <w:ind w:left="114"/>
              <w:rPr>
                <w:rFonts w:hint="eastAsia"/>
                <w:sz w:val="20"/>
                <w:szCs w:val="20"/>
              </w:rPr>
            </w:pPr>
            <w:r>
              <w:rPr>
                <w:spacing w:val="7"/>
                <w:sz w:val="20"/>
                <w:szCs w:val="20"/>
              </w:rPr>
              <w:t>技术职称</w:t>
            </w:r>
          </w:p>
        </w:tc>
        <w:tc>
          <w:tcPr>
            <w:tcW w:w="1324" w:type="dxa"/>
          </w:tcPr>
          <w:p/>
        </w:tc>
        <w:tc>
          <w:tcPr>
            <w:tcW w:w="1172" w:type="dxa"/>
            <w:gridSpan w:val="2"/>
          </w:tcPr>
          <w:p>
            <w:pPr>
              <w:pStyle w:val="19"/>
              <w:spacing w:before="115" w:line="230" w:lineRule="auto"/>
              <w:ind w:left="143"/>
              <w:rPr>
                <w:rFonts w:hint="eastAsia"/>
                <w:sz w:val="20"/>
                <w:szCs w:val="20"/>
              </w:rPr>
            </w:pPr>
            <w:r>
              <w:rPr>
                <w:spacing w:val="-8"/>
                <w:sz w:val="20"/>
                <w:szCs w:val="20"/>
              </w:rPr>
              <w:t>电话</w:t>
            </w:r>
          </w:p>
        </w:tc>
        <w:tc>
          <w:tcPr>
            <w:tcW w:w="107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672" w:type="dxa"/>
          </w:tcPr>
          <w:p>
            <w:pPr>
              <w:pStyle w:val="19"/>
              <w:spacing w:before="115" w:line="229" w:lineRule="auto"/>
              <w:ind w:left="117"/>
              <w:rPr>
                <w:rFonts w:hint="eastAsia"/>
                <w:sz w:val="20"/>
                <w:szCs w:val="20"/>
              </w:rPr>
            </w:pPr>
            <w:r>
              <w:rPr>
                <w:spacing w:val="6"/>
                <w:sz w:val="20"/>
                <w:szCs w:val="20"/>
              </w:rPr>
              <w:t>成立时间</w:t>
            </w:r>
          </w:p>
        </w:tc>
        <w:tc>
          <w:tcPr>
            <w:tcW w:w="2047" w:type="dxa"/>
            <w:gridSpan w:val="2"/>
          </w:tcPr>
          <w:p/>
        </w:tc>
        <w:tc>
          <w:tcPr>
            <w:tcW w:w="4820" w:type="dxa"/>
            <w:gridSpan w:val="5"/>
          </w:tcPr>
          <w:p>
            <w:pPr>
              <w:pStyle w:val="19"/>
              <w:spacing w:before="114" w:line="228" w:lineRule="auto"/>
              <w:ind w:left="122"/>
              <w:rPr>
                <w:rFonts w:hint="eastAsia"/>
                <w:sz w:val="20"/>
                <w:szCs w:val="20"/>
              </w:rPr>
            </w:pPr>
            <w:r>
              <w:rPr>
                <w:spacing w:val="5"/>
                <w:sz w:val="20"/>
                <w:szCs w:val="20"/>
              </w:rPr>
              <w:t>员工总人数：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672" w:type="dxa"/>
          </w:tcPr>
          <w:p>
            <w:pPr>
              <w:pStyle w:val="19"/>
              <w:spacing w:before="125" w:line="228" w:lineRule="auto"/>
              <w:ind w:left="118"/>
              <w:rPr>
                <w:rFonts w:hint="eastAsia"/>
                <w:sz w:val="20"/>
                <w:szCs w:val="20"/>
              </w:rPr>
            </w:pPr>
            <w:r>
              <w:rPr>
                <w:spacing w:val="7"/>
                <w:sz w:val="20"/>
                <w:szCs w:val="20"/>
              </w:rPr>
              <w:t>企业资质等级</w:t>
            </w:r>
          </w:p>
        </w:tc>
        <w:tc>
          <w:tcPr>
            <w:tcW w:w="2047" w:type="dxa"/>
            <w:gridSpan w:val="2"/>
          </w:tcPr>
          <w:p/>
        </w:tc>
        <w:tc>
          <w:tcPr>
            <w:tcW w:w="1249" w:type="dxa"/>
            <w:vMerge w:val="restart"/>
            <w:tcBorders>
              <w:bottom w:val="nil"/>
            </w:tcBorders>
          </w:tcPr>
          <w:p>
            <w:pPr>
              <w:spacing w:line="241" w:lineRule="auto"/>
            </w:pPr>
          </w:p>
          <w:p>
            <w:pPr>
              <w:spacing w:line="242" w:lineRule="auto"/>
            </w:pPr>
          </w:p>
          <w:p>
            <w:pPr>
              <w:spacing w:line="242" w:lineRule="auto"/>
            </w:pPr>
          </w:p>
          <w:p>
            <w:pPr>
              <w:spacing w:line="242" w:lineRule="auto"/>
            </w:pPr>
          </w:p>
          <w:p>
            <w:pPr>
              <w:pStyle w:val="19"/>
              <w:spacing w:before="65" w:line="228" w:lineRule="auto"/>
              <w:ind w:left="114"/>
              <w:rPr>
                <w:rFonts w:hint="eastAsia"/>
                <w:sz w:val="20"/>
                <w:szCs w:val="20"/>
              </w:rPr>
            </w:pPr>
            <w:r>
              <w:rPr>
                <w:spacing w:val="4"/>
                <w:sz w:val="20"/>
                <w:szCs w:val="20"/>
              </w:rPr>
              <w:t>其中</w:t>
            </w:r>
          </w:p>
        </w:tc>
        <w:tc>
          <w:tcPr>
            <w:tcW w:w="1913" w:type="dxa"/>
            <w:gridSpan w:val="2"/>
          </w:tcPr>
          <w:p>
            <w:pPr>
              <w:pStyle w:val="19"/>
              <w:spacing w:before="126" w:line="228" w:lineRule="auto"/>
              <w:ind w:left="116"/>
              <w:rPr>
                <w:rFonts w:hint="eastAsia"/>
                <w:sz w:val="20"/>
                <w:szCs w:val="20"/>
              </w:rPr>
            </w:pPr>
            <w:r>
              <w:rPr>
                <w:spacing w:val="6"/>
                <w:sz w:val="20"/>
                <w:szCs w:val="20"/>
              </w:rPr>
              <w:t>项目经理</w:t>
            </w:r>
          </w:p>
        </w:tc>
        <w:tc>
          <w:tcPr>
            <w:tcW w:w="1658"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672" w:type="dxa"/>
          </w:tcPr>
          <w:p>
            <w:pPr>
              <w:pStyle w:val="19"/>
              <w:spacing w:before="115" w:line="228" w:lineRule="auto"/>
              <w:ind w:left="121"/>
              <w:rPr>
                <w:rFonts w:hint="eastAsia"/>
                <w:sz w:val="20"/>
                <w:szCs w:val="20"/>
              </w:rPr>
            </w:pPr>
            <w:r>
              <w:rPr>
                <w:spacing w:val="6"/>
                <w:sz w:val="20"/>
                <w:szCs w:val="20"/>
              </w:rPr>
              <w:t>营业执照号</w:t>
            </w:r>
          </w:p>
        </w:tc>
        <w:tc>
          <w:tcPr>
            <w:tcW w:w="2047" w:type="dxa"/>
            <w:gridSpan w:val="2"/>
          </w:tcPr>
          <w:p/>
        </w:tc>
        <w:tc>
          <w:tcPr>
            <w:tcW w:w="1249" w:type="dxa"/>
            <w:vMerge w:val="continue"/>
            <w:tcBorders>
              <w:top w:val="nil"/>
              <w:bottom w:val="nil"/>
            </w:tcBorders>
          </w:tcPr>
          <w:p/>
        </w:tc>
        <w:tc>
          <w:tcPr>
            <w:tcW w:w="1913" w:type="dxa"/>
            <w:gridSpan w:val="2"/>
          </w:tcPr>
          <w:p>
            <w:pPr>
              <w:pStyle w:val="19"/>
              <w:spacing w:before="115" w:line="228" w:lineRule="auto"/>
              <w:ind w:left="118"/>
              <w:rPr>
                <w:rFonts w:hint="eastAsia"/>
                <w:sz w:val="20"/>
                <w:szCs w:val="20"/>
              </w:rPr>
            </w:pPr>
            <w:r>
              <w:rPr>
                <w:spacing w:val="7"/>
                <w:sz w:val="20"/>
                <w:szCs w:val="20"/>
              </w:rPr>
              <w:t>高级职称人员</w:t>
            </w:r>
          </w:p>
        </w:tc>
        <w:tc>
          <w:tcPr>
            <w:tcW w:w="1658"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672" w:type="dxa"/>
          </w:tcPr>
          <w:p>
            <w:pPr>
              <w:pStyle w:val="19"/>
              <w:spacing w:before="115" w:line="229" w:lineRule="auto"/>
              <w:ind w:left="115"/>
              <w:rPr>
                <w:rFonts w:hint="eastAsia"/>
                <w:sz w:val="20"/>
                <w:szCs w:val="20"/>
              </w:rPr>
            </w:pPr>
            <w:r>
              <w:rPr>
                <w:spacing w:val="7"/>
                <w:sz w:val="20"/>
                <w:szCs w:val="20"/>
              </w:rPr>
              <w:t>注册资金</w:t>
            </w:r>
          </w:p>
        </w:tc>
        <w:tc>
          <w:tcPr>
            <w:tcW w:w="2047" w:type="dxa"/>
            <w:gridSpan w:val="2"/>
          </w:tcPr>
          <w:p/>
        </w:tc>
        <w:tc>
          <w:tcPr>
            <w:tcW w:w="1249" w:type="dxa"/>
            <w:vMerge w:val="continue"/>
            <w:tcBorders>
              <w:top w:val="nil"/>
              <w:bottom w:val="nil"/>
            </w:tcBorders>
          </w:tcPr>
          <w:p/>
        </w:tc>
        <w:tc>
          <w:tcPr>
            <w:tcW w:w="1913" w:type="dxa"/>
            <w:gridSpan w:val="2"/>
          </w:tcPr>
          <w:p>
            <w:pPr>
              <w:pStyle w:val="19"/>
              <w:spacing w:before="115" w:line="228" w:lineRule="auto"/>
              <w:ind w:left="132"/>
              <w:rPr>
                <w:rFonts w:hint="eastAsia"/>
                <w:sz w:val="20"/>
                <w:szCs w:val="20"/>
              </w:rPr>
            </w:pPr>
            <w:r>
              <w:rPr>
                <w:spacing w:val="5"/>
                <w:sz w:val="20"/>
                <w:szCs w:val="20"/>
              </w:rPr>
              <w:t>中级职称人员</w:t>
            </w:r>
          </w:p>
        </w:tc>
        <w:tc>
          <w:tcPr>
            <w:tcW w:w="1658"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672" w:type="dxa"/>
          </w:tcPr>
          <w:p>
            <w:pPr>
              <w:pStyle w:val="19"/>
              <w:spacing w:before="126" w:line="228" w:lineRule="auto"/>
              <w:ind w:left="116"/>
              <w:rPr>
                <w:rFonts w:hint="eastAsia"/>
                <w:sz w:val="20"/>
                <w:szCs w:val="20"/>
              </w:rPr>
            </w:pPr>
            <w:r>
              <w:rPr>
                <w:spacing w:val="7"/>
                <w:sz w:val="20"/>
                <w:szCs w:val="20"/>
              </w:rPr>
              <w:t>开户银行</w:t>
            </w:r>
          </w:p>
        </w:tc>
        <w:tc>
          <w:tcPr>
            <w:tcW w:w="2047" w:type="dxa"/>
            <w:gridSpan w:val="2"/>
          </w:tcPr>
          <w:p/>
        </w:tc>
        <w:tc>
          <w:tcPr>
            <w:tcW w:w="1249" w:type="dxa"/>
            <w:vMerge w:val="continue"/>
            <w:tcBorders>
              <w:top w:val="nil"/>
              <w:bottom w:val="nil"/>
            </w:tcBorders>
          </w:tcPr>
          <w:p/>
        </w:tc>
        <w:tc>
          <w:tcPr>
            <w:tcW w:w="1913" w:type="dxa"/>
            <w:gridSpan w:val="2"/>
          </w:tcPr>
          <w:p>
            <w:pPr>
              <w:pStyle w:val="19"/>
              <w:spacing w:before="126" w:line="229" w:lineRule="auto"/>
              <w:ind w:left="112"/>
              <w:rPr>
                <w:rFonts w:hint="eastAsia"/>
                <w:sz w:val="20"/>
                <w:szCs w:val="20"/>
              </w:rPr>
            </w:pPr>
            <w:r>
              <w:rPr>
                <w:spacing w:val="8"/>
                <w:sz w:val="20"/>
                <w:szCs w:val="20"/>
              </w:rPr>
              <w:t>初级职称人员</w:t>
            </w:r>
          </w:p>
        </w:tc>
        <w:tc>
          <w:tcPr>
            <w:tcW w:w="1658"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672" w:type="dxa"/>
          </w:tcPr>
          <w:p>
            <w:pPr>
              <w:pStyle w:val="19"/>
              <w:spacing w:before="116" w:line="229" w:lineRule="auto"/>
              <w:ind w:left="118"/>
              <w:rPr>
                <w:rFonts w:hint="eastAsia"/>
                <w:sz w:val="20"/>
                <w:szCs w:val="20"/>
              </w:rPr>
            </w:pPr>
            <w:r>
              <w:rPr>
                <w:spacing w:val="3"/>
                <w:sz w:val="20"/>
                <w:szCs w:val="20"/>
              </w:rPr>
              <w:t>账号</w:t>
            </w:r>
          </w:p>
        </w:tc>
        <w:tc>
          <w:tcPr>
            <w:tcW w:w="2047" w:type="dxa"/>
            <w:gridSpan w:val="2"/>
          </w:tcPr>
          <w:p/>
        </w:tc>
        <w:tc>
          <w:tcPr>
            <w:tcW w:w="1249" w:type="dxa"/>
            <w:vMerge w:val="continue"/>
            <w:tcBorders>
              <w:top w:val="nil"/>
            </w:tcBorders>
          </w:tcPr>
          <w:p/>
        </w:tc>
        <w:tc>
          <w:tcPr>
            <w:tcW w:w="1913" w:type="dxa"/>
            <w:gridSpan w:val="2"/>
          </w:tcPr>
          <w:p>
            <w:pPr>
              <w:pStyle w:val="19"/>
              <w:spacing w:before="116" w:line="229" w:lineRule="auto"/>
              <w:ind w:left="113"/>
              <w:rPr>
                <w:rFonts w:hint="eastAsia"/>
                <w:sz w:val="20"/>
                <w:szCs w:val="20"/>
              </w:rPr>
            </w:pPr>
            <w:r>
              <w:rPr>
                <w:spacing w:val="4"/>
                <w:sz w:val="20"/>
                <w:szCs w:val="20"/>
              </w:rPr>
              <w:t>技工</w:t>
            </w:r>
          </w:p>
        </w:tc>
        <w:tc>
          <w:tcPr>
            <w:tcW w:w="1658"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1672" w:type="dxa"/>
          </w:tcPr>
          <w:p>
            <w:pPr>
              <w:pStyle w:val="19"/>
              <w:spacing w:before="65" w:line="228" w:lineRule="auto"/>
              <w:ind w:left="117"/>
              <w:rPr>
                <w:rFonts w:hint="eastAsia"/>
                <w:sz w:val="20"/>
                <w:szCs w:val="20"/>
              </w:rPr>
            </w:pPr>
            <w:r>
              <w:rPr>
                <w:spacing w:val="6"/>
                <w:sz w:val="20"/>
                <w:szCs w:val="20"/>
              </w:rPr>
              <w:t>经营范围</w:t>
            </w:r>
          </w:p>
        </w:tc>
        <w:tc>
          <w:tcPr>
            <w:tcW w:w="6867" w:type="dxa"/>
            <w:gridSpan w:val="7"/>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1672" w:type="dxa"/>
          </w:tcPr>
          <w:p>
            <w:pPr>
              <w:pStyle w:val="19"/>
              <w:spacing w:before="34" w:line="229" w:lineRule="auto"/>
              <w:ind w:left="117"/>
              <w:rPr>
                <w:rFonts w:hint="eastAsia"/>
                <w:sz w:val="20"/>
                <w:szCs w:val="20"/>
              </w:rPr>
            </w:pPr>
            <w:r>
              <w:rPr>
                <w:spacing w:val="3"/>
                <w:sz w:val="20"/>
                <w:szCs w:val="20"/>
              </w:rPr>
              <w:t>备注</w:t>
            </w:r>
          </w:p>
        </w:tc>
        <w:tc>
          <w:tcPr>
            <w:tcW w:w="6867" w:type="dxa"/>
            <w:gridSpan w:val="7"/>
          </w:tcPr>
          <w:p/>
        </w:tc>
      </w:tr>
    </w:tbl>
    <w:p>
      <w:pPr>
        <w:spacing w:line="302" w:lineRule="auto"/>
      </w:pPr>
    </w:p>
    <w:p>
      <w:pPr>
        <w:spacing w:before="78" w:line="219" w:lineRule="auto"/>
        <w:ind w:left="121"/>
        <w:rPr>
          <w:rFonts w:hint="eastAsia"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z w:val="24"/>
          <w:szCs w:val="24"/>
          <w:u w:val="single"/>
        </w:rPr>
        <w:t xml:space="preserve">                    </w:t>
      </w:r>
    </w:p>
    <w:p>
      <w:pPr>
        <w:spacing w:before="184" w:line="219" w:lineRule="auto"/>
        <w:ind w:left="162"/>
        <w:rPr>
          <w:rFonts w:hint="eastAsia" w:ascii="宋体" w:hAnsi="宋体" w:eastAsia="宋体" w:cs="宋体"/>
          <w:sz w:val="24"/>
          <w:szCs w:val="24"/>
        </w:rPr>
      </w:pPr>
      <w:r>
        <w:rPr>
          <w:rFonts w:ascii="宋体" w:hAnsi="宋体" w:eastAsia="宋体" w:cs="宋体"/>
          <w:spacing w:val="-20"/>
          <w:sz w:val="24"/>
          <w:szCs w:val="24"/>
        </w:rPr>
        <w:t>日</w:t>
      </w:r>
      <w:r>
        <w:rPr>
          <w:rFonts w:ascii="宋体" w:hAnsi="宋体" w:eastAsia="宋体" w:cs="宋体"/>
          <w:spacing w:val="2"/>
          <w:sz w:val="24"/>
          <w:szCs w:val="24"/>
        </w:rPr>
        <w:t xml:space="preserve">      </w:t>
      </w:r>
      <w:r>
        <w:rPr>
          <w:rFonts w:ascii="宋体" w:hAnsi="宋体" w:eastAsia="宋体" w:cs="宋体"/>
          <w:spacing w:val="-20"/>
          <w:sz w:val="24"/>
          <w:szCs w:val="24"/>
        </w:rPr>
        <w:t>期</w:t>
      </w:r>
      <w:r>
        <w:rPr>
          <w:rFonts w:ascii="宋体" w:hAnsi="宋体" w:eastAsia="宋体" w:cs="宋体"/>
          <w:spacing w:val="-89"/>
          <w:sz w:val="24"/>
          <w:szCs w:val="24"/>
        </w:rPr>
        <w:t xml:space="preserve"> </w:t>
      </w:r>
      <w:r>
        <w:rPr>
          <w:rFonts w:ascii="宋体" w:hAnsi="宋体" w:eastAsia="宋体" w:cs="宋体"/>
          <w:spacing w:val="-20"/>
          <w:sz w:val="24"/>
          <w:szCs w:val="24"/>
        </w:rPr>
        <w:t>：</w:t>
      </w:r>
      <w:r>
        <w:rPr>
          <w:rFonts w:ascii="宋体" w:hAnsi="宋体" w:eastAsia="宋体" w:cs="宋体"/>
          <w:spacing w:val="3"/>
          <w:sz w:val="24"/>
          <w:szCs w:val="24"/>
        </w:rPr>
        <w:t xml:space="preserve">   </w:t>
      </w:r>
      <w:r>
        <w:rPr>
          <w:rFonts w:ascii="宋体" w:hAnsi="宋体" w:eastAsia="宋体" w:cs="宋体"/>
          <w:spacing w:val="-20"/>
          <w:sz w:val="24"/>
          <w:szCs w:val="24"/>
        </w:rPr>
        <w:t>年</w:t>
      </w:r>
      <w:r>
        <w:rPr>
          <w:rFonts w:ascii="宋体" w:hAnsi="宋体" w:eastAsia="宋体" w:cs="宋体"/>
          <w:spacing w:val="5"/>
          <w:sz w:val="24"/>
          <w:szCs w:val="24"/>
        </w:rPr>
        <w:t xml:space="preserve">   </w:t>
      </w:r>
      <w:r>
        <w:rPr>
          <w:rFonts w:ascii="宋体" w:hAnsi="宋体" w:eastAsia="宋体" w:cs="宋体"/>
          <w:spacing w:val="-20"/>
          <w:sz w:val="24"/>
          <w:szCs w:val="24"/>
        </w:rPr>
        <w:t>月</w:t>
      </w:r>
      <w:r>
        <w:rPr>
          <w:rFonts w:ascii="宋体" w:hAnsi="宋体" w:eastAsia="宋体" w:cs="宋体"/>
          <w:spacing w:val="17"/>
          <w:sz w:val="24"/>
          <w:szCs w:val="24"/>
        </w:rPr>
        <w:t xml:space="preserve">   </w:t>
      </w:r>
      <w:r>
        <w:rPr>
          <w:rFonts w:ascii="宋体" w:hAnsi="宋体" w:eastAsia="宋体" w:cs="宋体"/>
          <w:spacing w:val="-20"/>
          <w:sz w:val="24"/>
          <w:szCs w:val="24"/>
        </w:rPr>
        <w:t>日</w:t>
      </w:r>
    </w:p>
    <w:p>
      <w:pPr>
        <w:spacing w:line="219" w:lineRule="auto"/>
        <w:rPr>
          <w:rFonts w:hint="eastAsia" w:ascii="宋体" w:hAnsi="宋体" w:eastAsia="宋体" w:cs="宋体"/>
          <w:sz w:val="24"/>
          <w:szCs w:val="24"/>
        </w:rPr>
        <w:sectPr>
          <w:footerReference r:id="rId10" w:type="default"/>
          <w:pgSz w:w="11906" w:h="16838"/>
          <w:pgMar w:top="1423" w:right="1670" w:bottom="1612" w:left="1690" w:header="0" w:footer="1435" w:gutter="0"/>
          <w:cols w:space="720" w:num="1"/>
        </w:sectPr>
      </w:pPr>
    </w:p>
    <w:p>
      <w:pPr>
        <w:spacing w:before="101" w:line="225" w:lineRule="auto"/>
        <w:ind w:left="42"/>
        <w:rPr>
          <w:rFonts w:hint="eastAsia" w:ascii="宋体" w:hAnsi="宋体" w:eastAsia="宋体" w:cs="宋体"/>
          <w:sz w:val="31"/>
          <w:szCs w:val="31"/>
          <w:lang w:eastAsia="zh-CN"/>
        </w:rPr>
      </w:pPr>
      <w:bookmarkStart w:id="49" w:name="bookmark38"/>
      <w:bookmarkEnd w:id="49"/>
      <w:r>
        <w:rPr>
          <w:rFonts w:ascii="宋体" w:hAnsi="宋体" w:eastAsia="宋体" w:cs="宋体"/>
          <w:b/>
          <w:bCs/>
          <w:spacing w:val="6"/>
          <w:sz w:val="31"/>
          <w:szCs w:val="31"/>
          <w:lang w:eastAsia="zh-CN"/>
        </w:rPr>
        <w:t>（二）关于资格条件的有关承诺及声明</w:t>
      </w:r>
    </w:p>
    <w:p>
      <w:pPr>
        <w:spacing w:line="254" w:lineRule="auto"/>
        <w:rPr>
          <w:lang w:eastAsia="zh-CN"/>
        </w:rPr>
      </w:pPr>
    </w:p>
    <w:p>
      <w:pPr>
        <w:spacing w:line="254" w:lineRule="auto"/>
        <w:rPr>
          <w:lang w:eastAsia="zh-CN"/>
        </w:rPr>
      </w:pPr>
    </w:p>
    <w:p>
      <w:pPr>
        <w:spacing w:before="78" w:line="345" w:lineRule="auto"/>
        <w:ind w:left="25" w:right="2537" w:hanging="11"/>
        <w:rPr>
          <w:rFonts w:hint="eastAsia" w:ascii="宋体" w:hAnsi="宋体" w:eastAsia="宋体" w:cs="宋体"/>
          <w:sz w:val="24"/>
          <w:szCs w:val="24"/>
          <w:lang w:eastAsia="zh-CN"/>
        </w:rPr>
      </w:pPr>
      <w:r>
        <w:rPr>
          <w:rFonts w:ascii="宋体" w:hAnsi="宋体" w:eastAsia="宋体" w:cs="宋体"/>
          <w:spacing w:val="-2"/>
          <w:sz w:val="24"/>
          <w:szCs w:val="24"/>
          <w:lang w:eastAsia="zh-CN"/>
        </w:rPr>
        <w:t>【</w:t>
      </w:r>
      <w:r>
        <w:rPr>
          <w:rFonts w:ascii="宋体" w:hAnsi="宋体" w:eastAsia="宋体" w:cs="宋体"/>
          <w:b/>
          <w:bCs/>
          <w:spacing w:val="-2"/>
          <w:sz w:val="24"/>
          <w:szCs w:val="24"/>
          <w:lang w:eastAsia="zh-CN"/>
        </w:rPr>
        <w:t>供应商应根据本单位实际情况进行承诺和声明</w:t>
      </w:r>
      <w:r>
        <w:rPr>
          <w:rFonts w:ascii="宋体" w:hAnsi="宋体" w:eastAsia="宋体" w:cs="宋体"/>
          <w:spacing w:val="-2"/>
          <w:sz w:val="24"/>
          <w:szCs w:val="24"/>
          <w:lang w:eastAsia="zh-CN"/>
        </w:rPr>
        <w:t>】</w:t>
      </w:r>
      <w:r>
        <w:rPr>
          <w:rFonts w:ascii="宋体" w:hAnsi="宋体" w:eastAsia="宋体" w:cs="宋体"/>
          <w:spacing w:val="13"/>
          <w:sz w:val="24"/>
          <w:szCs w:val="24"/>
          <w:lang w:eastAsia="zh-CN"/>
        </w:rPr>
        <w:t xml:space="preserve"> </w:t>
      </w:r>
      <w:r>
        <w:rPr>
          <w:rFonts w:ascii="宋体" w:hAnsi="宋体" w:eastAsia="宋体" w:cs="宋体"/>
          <w:spacing w:val="-1"/>
          <w:sz w:val="24"/>
          <w:szCs w:val="24"/>
          <w:lang w:eastAsia="zh-CN"/>
        </w:rPr>
        <w:t>致：</w:t>
      </w:r>
      <w:r>
        <w:rPr>
          <w:rFonts w:ascii="宋体" w:hAnsi="宋体" w:eastAsia="宋体" w:cs="宋体"/>
          <w:spacing w:val="-1"/>
          <w:sz w:val="24"/>
          <w:szCs w:val="24"/>
          <w:u w:val="single"/>
          <w:lang w:eastAsia="zh-CN"/>
        </w:rPr>
        <w:t>采购人</w:t>
      </w:r>
    </w:p>
    <w:p>
      <w:pPr>
        <w:spacing w:before="36" w:line="345" w:lineRule="auto"/>
        <w:ind w:left="522" w:right="1892" w:hanging="15"/>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我方承诺完全满足</w:t>
      </w:r>
      <w:r>
        <w:rPr>
          <w:rFonts w:hint="eastAsia" w:ascii="宋体" w:hAnsi="宋体" w:eastAsia="宋体" w:cs="宋体"/>
          <w:spacing w:val="-3"/>
          <w:sz w:val="24"/>
          <w:szCs w:val="24"/>
          <w:lang w:val="en-US" w:eastAsia="zh-CN"/>
        </w:rPr>
        <w:t>询价</w:t>
      </w:r>
      <w:r>
        <w:rPr>
          <w:rFonts w:ascii="宋体" w:hAnsi="宋体" w:eastAsia="宋体" w:cs="宋体"/>
          <w:spacing w:val="-3"/>
          <w:sz w:val="24"/>
          <w:szCs w:val="24"/>
          <w:lang w:eastAsia="zh-CN"/>
        </w:rPr>
        <w:t>文件对供应商的要求：</w:t>
      </w:r>
    </w:p>
    <w:p>
      <w:pPr>
        <w:spacing w:before="36" w:line="345" w:lineRule="auto"/>
        <w:ind w:left="522" w:right="1892" w:hanging="15"/>
        <w:rPr>
          <w:rFonts w:hint="eastAsia" w:ascii="宋体" w:hAnsi="宋体" w:eastAsia="宋体" w:cs="宋体"/>
          <w:sz w:val="24"/>
          <w:szCs w:val="24"/>
          <w:lang w:eastAsia="zh-CN"/>
        </w:rPr>
      </w:pPr>
      <w:r>
        <w:rPr>
          <w:rFonts w:ascii="宋体" w:hAnsi="宋体" w:eastAsia="宋体" w:cs="宋体"/>
          <w:spacing w:val="-3"/>
          <w:sz w:val="24"/>
          <w:szCs w:val="24"/>
          <w:lang w:eastAsia="zh-CN"/>
        </w:rPr>
        <w:t>1.</w:t>
      </w:r>
      <w:r>
        <w:rPr>
          <w:rFonts w:hint="eastAsia" w:ascii="宋体" w:hAnsi="宋体" w:eastAsia="宋体" w:cs="宋体"/>
          <w:spacing w:val="-3"/>
          <w:sz w:val="24"/>
          <w:szCs w:val="24"/>
          <w:lang w:eastAsia="zh-CN"/>
        </w:rPr>
        <w:t>资格要求</w:t>
      </w:r>
      <w:r>
        <w:rPr>
          <w:rFonts w:hint="eastAsia" w:ascii="宋体" w:hAnsi="宋体" w:eastAsia="宋体" w:cs="宋体"/>
          <w:spacing w:val="-4"/>
          <w:sz w:val="24"/>
          <w:szCs w:val="24"/>
          <w:lang w:eastAsia="zh-CN"/>
        </w:rPr>
        <w:t>：</w:t>
      </w:r>
    </w:p>
    <w:p>
      <w:pPr>
        <w:spacing w:before="38" w:line="219" w:lineRule="auto"/>
        <w:ind w:left="452"/>
        <w:rPr>
          <w:rFonts w:hint="eastAsia" w:ascii="宋体" w:hAnsi="宋体" w:eastAsia="宋体" w:cs="宋体"/>
          <w:sz w:val="24"/>
          <w:szCs w:val="24"/>
          <w:lang w:eastAsia="zh-CN"/>
        </w:rPr>
      </w:pPr>
      <w:r>
        <w:rPr>
          <w:rFonts w:ascii="宋体" w:hAnsi="宋体" w:eastAsia="宋体" w:cs="宋体"/>
          <w:spacing w:val="-1"/>
          <w:sz w:val="24"/>
          <w:szCs w:val="24"/>
          <w:lang w:eastAsia="zh-CN"/>
        </w:rPr>
        <w:t>（1）具有独立承担民事责任的能力；</w:t>
      </w:r>
    </w:p>
    <w:p>
      <w:pPr>
        <w:spacing w:before="179" w:line="219" w:lineRule="auto"/>
        <w:ind w:left="452"/>
        <w:rPr>
          <w:rFonts w:hint="eastAsia" w:ascii="宋体" w:hAnsi="宋体" w:eastAsia="宋体" w:cs="宋体"/>
          <w:sz w:val="24"/>
          <w:szCs w:val="24"/>
          <w:lang w:eastAsia="zh-CN"/>
        </w:rPr>
      </w:pPr>
      <w:r>
        <w:rPr>
          <w:rFonts w:ascii="宋体" w:hAnsi="宋体" w:eastAsia="宋体" w:cs="宋体"/>
          <w:spacing w:val="-1"/>
          <w:sz w:val="24"/>
          <w:szCs w:val="24"/>
          <w:lang w:eastAsia="zh-CN"/>
        </w:rPr>
        <w:t>（2）具有良好的商业信誉和健全的财务会计制度；</w:t>
      </w:r>
    </w:p>
    <w:p>
      <w:pPr>
        <w:spacing w:before="184" w:line="219" w:lineRule="auto"/>
        <w:ind w:left="452"/>
        <w:rPr>
          <w:rFonts w:hint="eastAsia" w:ascii="宋体" w:hAnsi="宋体" w:eastAsia="宋体" w:cs="宋体"/>
          <w:sz w:val="24"/>
          <w:szCs w:val="24"/>
          <w:lang w:eastAsia="zh-CN"/>
        </w:rPr>
      </w:pPr>
      <w:r>
        <w:rPr>
          <w:rFonts w:ascii="宋体" w:hAnsi="宋体" w:eastAsia="宋体" w:cs="宋体"/>
          <w:spacing w:val="-1"/>
          <w:sz w:val="24"/>
          <w:szCs w:val="24"/>
          <w:lang w:eastAsia="zh-CN"/>
        </w:rPr>
        <w:t>（3）具有履行合同所必需的设备和专业技术能力；</w:t>
      </w:r>
    </w:p>
    <w:p>
      <w:pPr>
        <w:spacing w:before="180" w:line="219" w:lineRule="auto"/>
        <w:ind w:left="452"/>
        <w:rPr>
          <w:rFonts w:hint="eastAsia" w:ascii="宋体" w:hAnsi="宋体" w:eastAsia="宋体" w:cs="宋体"/>
          <w:sz w:val="24"/>
          <w:szCs w:val="24"/>
          <w:lang w:eastAsia="zh-CN"/>
        </w:rPr>
      </w:pPr>
      <w:r>
        <w:rPr>
          <w:rFonts w:ascii="宋体" w:hAnsi="宋体" w:eastAsia="宋体" w:cs="宋体"/>
          <w:spacing w:val="-1"/>
          <w:sz w:val="24"/>
          <w:szCs w:val="24"/>
          <w:lang w:eastAsia="zh-CN"/>
        </w:rPr>
        <w:t>（4）有依法缴纳税收和社会保障资金的良好记录；</w:t>
      </w:r>
    </w:p>
    <w:p>
      <w:pPr>
        <w:spacing w:before="185" w:line="288" w:lineRule="auto"/>
        <w:ind w:left="978" w:right="632" w:hanging="526"/>
        <w:rPr>
          <w:rFonts w:hint="eastAsia" w:ascii="宋体" w:hAnsi="宋体" w:eastAsia="宋体" w:cs="宋体"/>
          <w:sz w:val="24"/>
          <w:szCs w:val="24"/>
          <w:lang w:eastAsia="zh-CN"/>
        </w:rPr>
      </w:pPr>
      <w:r>
        <w:rPr>
          <w:rFonts w:ascii="宋体" w:hAnsi="宋体" w:eastAsia="宋体" w:cs="宋体"/>
          <w:spacing w:val="-2"/>
          <w:sz w:val="24"/>
          <w:szCs w:val="24"/>
          <w:lang w:eastAsia="zh-CN"/>
        </w:rPr>
        <w:t>（5）参加采购活动前三年内，在经营活</w:t>
      </w:r>
      <w:r>
        <w:rPr>
          <w:rFonts w:ascii="宋体" w:hAnsi="宋体" w:eastAsia="宋体" w:cs="宋体"/>
          <w:spacing w:val="-3"/>
          <w:sz w:val="24"/>
          <w:szCs w:val="24"/>
          <w:lang w:eastAsia="zh-CN"/>
        </w:rPr>
        <w:t>动中没有重大违法记录：</w:t>
      </w:r>
    </w:p>
    <w:p>
      <w:pPr>
        <w:spacing w:before="183" w:line="218" w:lineRule="auto"/>
        <w:ind w:left="420" w:leftChars="200"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A. 我方未因违法经营被追究过刑事责任；</w:t>
      </w:r>
    </w:p>
    <w:p>
      <w:pPr>
        <w:spacing w:before="183" w:line="218" w:lineRule="auto"/>
        <w:ind w:left="420" w:leftChars="200" w:firstLine="476" w:firstLineChars="200"/>
        <w:rPr>
          <w:rFonts w:hint="eastAsia" w:ascii="宋体" w:hAnsi="宋体" w:eastAsia="宋体" w:cs="宋体"/>
          <w:sz w:val="24"/>
          <w:szCs w:val="24"/>
          <w:lang w:eastAsia="zh-CN"/>
        </w:rPr>
      </w:pPr>
      <w:r>
        <w:rPr>
          <w:rFonts w:ascii="宋体" w:hAnsi="宋体" w:eastAsia="宋体" w:cs="宋体"/>
          <w:spacing w:val="-1"/>
          <w:sz w:val="24"/>
          <w:szCs w:val="24"/>
          <w:lang w:eastAsia="zh-CN"/>
        </w:rPr>
        <w:t>B.</w:t>
      </w:r>
      <w:r>
        <w:rPr>
          <w:rFonts w:ascii="宋体" w:hAnsi="宋体" w:eastAsia="宋体" w:cs="宋体"/>
          <w:spacing w:val="-37"/>
          <w:sz w:val="24"/>
          <w:szCs w:val="24"/>
          <w:lang w:eastAsia="zh-CN"/>
        </w:rPr>
        <w:t xml:space="preserve"> </w:t>
      </w:r>
      <w:r>
        <w:rPr>
          <w:rFonts w:ascii="宋体" w:hAnsi="宋体" w:eastAsia="宋体" w:cs="宋体"/>
          <w:spacing w:val="-1"/>
          <w:sz w:val="24"/>
          <w:szCs w:val="24"/>
          <w:lang w:eastAsia="zh-CN"/>
        </w:rPr>
        <w:t>我方未因违法经营被责令停产停业、吊销许可证或者执照；</w:t>
      </w:r>
    </w:p>
    <w:p>
      <w:pPr>
        <w:spacing w:before="182" w:line="218" w:lineRule="auto"/>
        <w:ind w:left="420" w:leftChars="200" w:firstLine="476" w:firstLineChars="200"/>
        <w:rPr>
          <w:rFonts w:hint="eastAsia" w:ascii="宋体" w:hAnsi="宋体" w:eastAsia="宋体" w:cs="宋体"/>
          <w:sz w:val="24"/>
          <w:szCs w:val="24"/>
          <w:lang w:eastAsia="zh-CN"/>
        </w:rPr>
      </w:pPr>
      <w:r>
        <w:rPr>
          <w:rFonts w:ascii="宋体" w:hAnsi="宋体" w:eastAsia="宋体" w:cs="宋体"/>
          <w:spacing w:val="-1"/>
          <w:sz w:val="24"/>
          <w:szCs w:val="24"/>
          <w:lang w:eastAsia="zh-CN"/>
        </w:rPr>
        <w:t>C.</w:t>
      </w:r>
      <w:r>
        <w:rPr>
          <w:rFonts w:ascii="宋体" w:hAnsi="宋体" w:eastAsia="宋体" w:cs="宋体"/>
          <w:spacing w:val="-44"/>
          <w:sz w:val="24"/>
          <w:szCs w:val="24"/>
          <w:lang w:eastAsia="zh-CN"/>
        </w:rPr>
        <w:t xml:space="preserve"> </w:t>
      </w:r>
      <w:r>
        <w:rPr>
          <w:rFonts w:ascii="宋体" w:hAnsi="宋体" w:eastAsia="宋体" w:cs="宋体"/>
          <w:spacing w:val="-1"/>
          <w:sz w:val="24"/>
          <w:szCs w:val="24"/>
          <w:lang w:eastAsia="zh-CN"/>
        </w:rPr>
        <w:t>我方未因违法经营被处以较大数额罚款等行政处罚。</w:t>
      </w:r>
    </w:p>
    <w:p>
      <w:pPr>
        <w:spacing w:before="184" w:line="219" w:lineRule="auto"/>
        <w:ind w:left="452"/>
        <w:rPr>
          <w:rFonts w:hint="eastAsia" w:ascii="宋体" w:hAnsi="宋体" w:eastAsia="宋体" w:cs="宋体"/>
          <w:sz w:val="24"/>
          <w:szCs w:val="24"/>
          <w:lang w:eastAsia="zh-CN"/>
        </w:rPr>
      </w:pPr>
      <w:r>
        <w:rPr>
          <w:rFonts w:ascii="宋体" w:hAnsi="宋体" w:eastAsia="宋体" w:cs="宋体"/>
          <w:spacing w:val="-1"/>
          <w:sz w:val="24"/>
          <w:szCs w:val="24"/>
          <w:lang w:eastAsia="zh-CN"/>
        </w:rPr>
        <w:t>（6）满足法律、行政法规规定的其他条件。</w:t>
      </w:r>
    </w:p>
    <w:p>
      <w:pPr>
        <w:spacing w:before="181" w:line="345" w:lineRule="auto"/>
        <w:ind w:left="24" w:right="13" w:firstLine="483"/>
        <w:rPr>
          <w:rFonts w:hint="eastAsia" w:ascii="宋体" w:hAnsi="宋体" w:eastAsia="宋体" w:cs="宋体"/>
          <w:sz w:val="24"/>
          <w:szCs w:val="24"/>
          <w:lang w:eastAsia="zh-CN"/>
        </w:rPr>
      </w:pPr>
      <w:r>
        <w:rPr>
          <w:rFonts w:ascii="宋体" w:hAnsi="宋体" w:eastAsia="宋体" w:cs="宋体"/>
          <w:spacing w:val="-3"/>
          <w:sz w:val="24"/>
          <w:szCs w:val="24"/>
          <w:lang w:eastAsia="zh-CN"/>
        </w:rPr>
        <w:t>2.我方未被列入失信被执行人、重大税收违法案件当事人</w:t>
      </w:r>
      <w:r>
        <w:rPr>
          <w:rFonts w:ascii="宋体" w:hAnsi="宋体" w:eastAsia="宋体" w:cs="宋体"/>
          <w:spacing w:val="-4"/>
          <w:sz w:val="24"/>
          <w:szCs w:val="24"/>
          <w:lang w:eastAsia="zh-CN"/>
        </w:rPr>
        <w:t>名单</w:t>
      </w:r>
      <w:r>
        <w:rPr>
          <w:rFonts w:ascii="宋体" w:hAnsi="宋体" w:eastAsia="宋体" w:cs="宋体"/>
          <w:spacing w:val="-1"/>
          <w:sz w:val="24"/>
          <w:szCs w:val="24"/>
          <w:lang w:eastAsia="zh-CN"/>
        </w:rPr>
        <w:t>。</w:t>
      </w:r>
    </w:p>
    <w:p>
      <w:pPr>
        <w:spacing w:before="37" w:line="345" w:lineRule="auto"/>
        <w:ind w:left="25" w:right="13" w:firstLine="481"/>
        <w:rPr>
          <w:rFonts w:hint="eastAsia" w:ascii="宋体" w:hAnsi="宋体" w:eastAsia="宋体" w:cs="宋体"/>
          <w:sz w:val="24"/>
          <w:szCs w:val="24"/>
          <w:lang w:eastAsia="zh-CN"/>
        </w:rPr>
      </w:pPr>
      <w:r>
        <w:rPr>
          <w:rFonts w:ascii="宋体" w:hAnsi="宋体" w:eastAsia="宋体" w:cs="宋体"/>
          <w:spacing w:val="-3"/>
          <w:sz w:val="24"/>
          <w:szCs w:val="24"/>
          <w:lang w:eastAsia="zh-CN"/>
        </w:rPr>
        <w:t>我方保证上述信息的完整、客观、真实、准确，并愿</w:t>
      </w:r>
      <w:r>
        <w:rPr>
          <w:rFonts w:ascii="宋体" w:hAnsi="宋体" w:eastAsia="宋体" w:cs="宋体"/>
          <w:spacing w:val="-4"/>
          <w:sz w:val="24"/>
          <w:szCs w:val="24"/>
          <w:lang w:eastAsia="zh-CN"/>
        </w:rPr>
        <w:t>意承担我方因提供虚假</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材料谋骗取成交所引起的一切法律后果。</w:t>
      </w:r>
    </w:p>
    <w:p>
      <w:pPr>
        <w:spacing w:line="295" w:lineRule="auto"/>
        <w:rPr>
          <w:lang w:eastAsia="zh-CN"/>
        </w:rPr>
      </w:pPr>
    </w:p>
    <w:p>
      <w:pPr>
        <w:spacing w:line="296" w:lineRule="auto"/>
        <w:rPr>
          <w:lang w:eastAsia="zh-CN"/>
        </w:rPr>
      </w:pPr>
    </w:p>
    <w:p>
      <w:pPr>
        <w:spacing w:line="296" w:lineRule="auto"/>
        <w:rPr>
          <w:lang w:eastAsia="zh-CN"/>
        </w:rPr>
      </w:pPr>
    </w:p>
    <w:p>
      <w:pPr>
        <w:spacing w:before="78" w:line="219" w:lineRule="auto"/>
        <w:ind w:left="25"/>
        <w:rPr>
          <w:rFonts w:hint="eastAsia" w:ascii="宋体" w:hAnsi="宋体" w:eastAsia="宋体" w:cs="宋体"/>
          <w:sz w:val="24"/>
          <w:szCs w:val="24"/>
          <w:lang w:eastAsia="zh-CN"/>
        </w:rPr>
      </w:pPr>
      <w:r>
        <w:rPr>
          <w:rFonts w:ascii="宋体" w:hAnsi="宋体" w:eastAsia="宋体" w:cs="宋体"/>
          <w:spacing w:val="-2"/>
          <w:sz w:val="24"/>
          <w:szCs w:val="24"/>
          <w:lang w:eastAsia="zh-CN"/>
        </w:rPr>
        <w:t>供应商名称：</w:t>
      </w:r>
      <w:r>
        <w:rPr>
          <w:rFonts w:ascii="宋体" w:hAnsi="宋体" w:eastAsia="宋体" w:cs="宋体"/>
          <w:sz w:val="24"/>
          <w:szCs w:val="24"/>
          <w:u w:val="single"/>
          <w:lang w:eastAsia="zh-CN"/>
        </w:rPr>
        <w:t xml:space="preserve">                    </w:t>
      </w:r>
    </w:p>
    <w:p>
      <w:pPr>
        <w:spacing w:before="182" w:line="219" w:lineRule="auto"/>
        <w:ind w:left="67"/>
        <w:rPr>
          <w:rFonts w:hint="eastAsia" w:ascii="宋体" w:hAnsi="宋体" w:eastAsia="宋体" w:cs="宋体"/>
          <w:sz w:val="24"/>
          <w:szCs w:val="24"/>
          <w:lang w:eastAsia="zh-CN"/>
        </w:rPr>
      </w:pPr>
      <w:r>
        <w:rPr>
          <w:rFonts w:ascii="宋体" w:hAnsi="宋体" w:eastAsia="宋体" w:cs="宋体"/>
          <w:spacing w:val="-20"/>
          <w:sz w:val="24"/>
          <w:szCs w:val="24"/>
          <w:lang w:eastAsia="zh-CN"/>
        </w:rPr>
        <w:t>日</w:t>
      </w:r>
      <w:r>
        <w:rPr>
          <w:rFonts w:ascii="宋体" w:hAnsi="宋体" w:eastAsia="宋体" w:cs="宋体"/>
          <w:spacing w:val="2"/>
          <w:sz w:val="24"/>
          <w:szCs w:val="24"/>
          <w:lang w:eastAsia="zh-CN"/>
        </w:rPr>
        <w:t xml:space="preserve">      </w:t>
      </w:r>
      <w:r>
        <w:rPr>
          <w:rFonts w:ascii="宋体" w:hAnsi="宋体" w:eastAsia="宋体" w:cs="宋体"/>
          <w:spacing w:val="-20"/>
          <w:sz w:val="24"/>
          <w:szCs w:val="24"/>
          <w:lang w:eastAsia="zh-CN"/>
        </w:rPr>
        <w:t>期</w:t>
      </w:r>
      <w:r>
        <w:rPr>
          <w:rFonts w:ascii="宋体" w:hAnsi="宋体" w:eastAsia="宋体" w:cs="宋体"/>
          <w:spacing w:val="-89"/>
          <w:sz w:val="24"/>
          <w:szCs w:val="24"/>
          <w:lang w:eastAsia="zh-CN"/>
        </w:rPr>
        <w:t xml:space="preserve"> </w:t>
      </w:r>
      <w:r>
        <w:rPr>
          <w:rFonts w:ascii="宋体" w:hAnsi="宋体" w:eastAsia="宋体" w:cs="宋体"/>
          <w:spacing w:val="-20"/>
          <w:sz w:val="24"/>
          <w:szCs w:val="24"/>
          <w:lang w:eastAsia="zh-CN"/>
        </w:rPr>
        <w:t>：</w:t>
      </w:r>
      <w:r>
        <w:rPr>
          <w:rFonts w:ascii="宋体" w:hAnsi="宋体" w:eastAsia="宋体" w:cs="宋体"/>
          <w:spacing w:val="3"/>
          <w:sz w:val="24"/>
          <w:szCs w:val="24"/>
          <w:lang w:eastAsia="zh-CN"/>
        </w:rPr>
        <w:t xml:space="preserve">   </w:t>
      </w:r>
      <w:r>
        <w:rPr>
          <w:rFonts w:ascii="宋体" w:hAnsi="宋体" w:eastAsia="宋体" w:cs="宋体"/>
          <w:spacing w:val="-20"/>
          <w:sz w:val="24"/>
          <w:szCs w:val="24"/>
          <w:lang w:eastAsia="zh-CN"/>
        </w:rPr>
        <w:t>年</w:t>
      </w:r>
      <w:r>
        <w:rPr>
          <w:rFonts w:ascii="宋体" w:hAnsi="宋体" w:eastAsia="宋体" w:cs="宋体"/>
          <w:spacing w:val="5"/>
          <w:sz w:val="24"/>
          <w:szCs w:val="24"/>
          <w:lang w:eastAsia="zh-CN"/>
        </w:rPr>
        <w:t xml:space="preserve">   </w:t>
      </w:r>
      <w:r>
        <w:rPr>
          <w:rFonts w:ascii="宋体" w:hAnsi="宋体" w:eastAsia="宋体" w:cs="宋体"/>
          <w:spacing w:val="-20"/>
          <w:sz w:val="24"/>
          <w:szCs w:val="24"/>
          <w:lang w:eastAsia="zh-CN"/>
        </w:rPr>
        <w:t>月</w:t>
      </w:r>
      <w:r>
        <w:rPr>
          <w:rFonts w:ascii="宋体" w:hAnsi="宋体" w:eastAsia="宋体" w:cs="宋体"/>
          <w:spacing w:val="17"/>
          <w:sz w:val="24"/>
          <w:szCs w:val="24"/>
          <w:lang w:eastAsia="zh-CN"/>
        </w:rPr>
        <w:t xml:space="preserve">   </w:t>
      </w:r>
      <w:r>
        <w:rPr>
          <w:rFonts w:ascii="宋体" w:hAnsi="宋体" w:eastAsia="宋体" w:cs="宋体"/>
          <w:spacing w:val="-20"/>
          <w:sz w:val="24"/>
          <w:szCs w:val="24"/>
          <w:lang w:eastAsia="zh-CN"/>
        </w:rPr>
        <w:t>日</w:t>
      </w:r>
    </w:p>
    <w:p>
      <w:pPr>
        <w:spacing w:line="219" w:lineRule="auto"/>
        <w:rPr>
          <w:rFonts w:hint="eastAsia" w:ascii="宋体" w:hAnsi="宋体" w:eastAsia="宋体" w:cs="宋体"/>
          <w:sz w:val="24"/>
          <w:szCs w:val="24"/>
          <w:lang w:eastAsia="zh-CN"/>
        </w:rPr>
        <w:sectPr>
          <w:footerReference r:id="rId11" w:type="default"/>
          <w:pgSz w:w="11906" w:h="16838"/>
          <w:pgMar w:top="1431" w:right="1785" w:bottom="1613" w:left="1785" w:header="0" w:footer="1435" w:gutter="0"/>
          <w:cols w:space="720" w:num="1"/>
        </w:sectPr>
      </w:pPr>
    </w:p>
    <w:p>
      <w:pPr>
        <w:spacing w:before="101" w:line="225" w:lineRule="auto"/>
        <w:ind w:left="42"/>
        <w:rPr>
          <w:rFonts w:hint="eastAsia" w:ascii="宋体" w:hAnsi="宋体" w:eastAsia="宋体" w:cs="宋体"/>
          <w:b/>
          <w:bCs/>
          <w:spacing w:val="6"/>
          <w:sz w:val="31"/>
          <w:szCs w:val="31"/>
          <w:lang w:eastAsia="zh-CN"/>
        </w:rPr>
      </w:pPr>
      <w:bookmarkStart w:id="50" w:name="bookmark39"/>
      <w:bookmarkEnd w:id="50"/>
      <w:bookmarkStart w:id="51" w:name="bookmark23"/>
      <w:bookmarkEnd w:id="51"/>
      <w:r>
        <w:rPr>
          <w:rFonts w:ascii="宋体" w:hAnsi="宋体" w:eastAsia="宋体" w:cs="宋体"/>
          <w:b/>
          <w:bCs/>
          <w:spacing w:val="6"/>
          <w:sz w:val="31"/>
          <w:szCs w:val="31"/>
          <w:lang w:eastAsia="zh-CN"/>
        </w:rPr>
        <w:t>（三）资格证明文件</w:t>
      </w:r>
    </w:p>
    <w:p>
      <w:pPr>
        <w:spacing w:line="253" w:lineRule="auto"/>
        <w:rPr>
          <w:lang w:eastAsia="zh-CN"/>
        </w:rPr>
      </w:pPr>
    </w:p>
    <w:p>
      <w:pPr>
        <w:spacing w:line="253" w:lineRule="auto"/>
        <w:rPr>
          <w:lang w:eastAsia="zh-CN"/>
        </w:rPr>
      </w:pPr>
    </w:p>
    <w:p>
      <w:pPr>
        <w:spacing w:before="78" w:line="219" w:lineRule="auto"/>
        <w:ind w:left="25"/>
        <w:rPr>
          <w:rFonts w:hint="eastAsia" w:ascii="宋体" w:hAnsi="宋体" w:eastAsia="宋体" w:cs="宋体"/>
          <w:sz w:val="24"/>
          <w:szCs w:val="24"/>
          <w:lang w:eastAsia="zh-CN"/>
        </w:rPr>
      </w:pPr>
      <w:r>
        <w:rPr>
          <w:rFonts w:ascii="宋体" w:hAnsi="宋体" w:eastAsia="宋体" w:cs="宋体"/>
          <w:spacing w:val="-1"/>
          <w:sz w:val="24"/>
          <w:szCs w:val="24"/>
          <w:lang w:eastAsia="zh-CN"/>
        </w:rPr>
        <w:t>供应商须提供的资格证明文件详见第四章《资格审查表》</w:t>
      </w:r>
    </w:p>
    <w:p>
      <w:pPr>
        <w:spacing w:line="219" w:lineRule="auto"/>
        <w:rPr>
          <w:rFonts w:hint="eastAsia" w:ascii="宋体" w:hAnsi="宋体" w:eastAsia="宋体" w:cs="宋体"/>
          <w:sz w:val="24"/>
          <w:szCs w:val="24"/>
          <w:lang w:eastAsia="zh-CN"/>
        </w:rPr>
        <w:sectPr>
          <w:footerReference r:id="rId12" w:type="default"/>
          <w:pgSz w:w="11906" w:h="16838"/>
          <w:pgMar w:top="1423" w:right="1785" w:bottom="1612" w:left="1785" w:header="0" w:footer="1435" w:gutter="0"/>
          <w:cols w:space="720" w:num="1"/>
        </w:sectPr>
      </w:pPr>
    </w:p>
    <w:p>
      <w:pPr>
        <w:spacing w:before="100" w:line="225" w:lineRule="auto"/>
        <w:ind w:left="119"/>
        <w:rPr>
          <w:rFonts w:hint="eastAsia" w:ascii="宋体" w:hAnsi="宋体" w:eastAsia="宋体" w:cs="宋体"/>
          <w:sz w:val="31"/>
          <w:szCs w:val="31"/>
          <w:lang w:eastAsia="zh-CN"/>
        </w:rPr>
      </w:pPr>
      <w:r>
        <w:rPr>
          <w:rFonts w:ascii="宋体" w:hAnsi="宋体" w:eastAsia="宋体" w:cs="宋体"/>
          <w:b/>
          <w:bCs/>
          <w:spacing w:val="4"/>
          <w:sz w:val="31"/>
          <w:szCs w:val="31"/>
          <w:lang w:eastAsia="zh-CN"/>
        </w:rPr>
        <w:t>（四）业绩证明文件</w:t>
      </w:r>
    </w:p>
    <w:p>
      <w:pPr>
        <w:spacing w:line="260" w:lineRule="auto"/>
        <w:rPr>
          <w:lang w:eastAsia="zh-CN"/>
        </w:rPr>
      </w:pPr>
    </w:p>
    <w:tbl>
      <w:tblPr>
        <w:tblStyle w:val="14"/>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1"/>
        <w:gridCol w:w="6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531" w:type="dxa"/>
            <w:tcBorders>
              <w:top w:val="outset" w:color="auto" w:sz="6" w:space="0"/>
              <w:left w:val="outset" w:color="auto" w:sz="6" w:space="0"/>
              <w:bottom w:val="outset" w:color="auto" w:sz="6" w:space="0"/>
              <w:right w:val="outset" w:color="auto" w:sz="6" w:space="0"/>
            </w:tcBorders>
            <w:vAlign w:val="center"/>
          </w:tcPr>
          <w:p>
            <w:pPr>
              <w:pageBreakBefore w:val="0"/>
              <w:kinsoku/>
              <w:wordWrap/>
              <w:overflowPunct/>
              <w:topLinePunct w:val="0"/>
              <w:bidi w:val="0"/>
              <w:spacing w:line="360" w:lineRule="auto"/>
              <w:jc w:val="center"/>
              <w:textAlignment w:val="auto"/>
              <w:outlineLvl w:val="9"/>
              <w:rPr>
                <w:rFonts w:ascii="宋体" w:hAnsi="宋体"/>
                <w:color w:val="auto"/>
                <w:sz w:val="24"/>
                <w:szCs w:val="24"/>
              </w:rPr>
            </w:pPr>
            <w:r>
              <w:rPr>
                <w:rFonts w:hint="eastAsia" w:ascii="宋体" w:hAnsi="宋体"/>
                <w:color w:val="auto"/>
                <w:sz w:val="24"/>
                <w:szCs w:val="24"/>
              </w:rPr>
              <w:t>项目名称</w:t>
            </w:r>
          </w:p>
        </w:tc>
        <w:tc>
          <w:tcPr>
            <w:tcW w:w="6596" w:type="dxa"/>
            <w:tcBorders>
              <w:top w:val="outset" w:color="auto" w:sz="6" w:space="0"/>
              <w:left w:val="outset" w:color="auto" w:sz="6" w:space="0"/>
              <w:bottom w:val="outset" w:color="auto" w:sz="6" w:space="0"/>
              <w:right w:val="outset" w:color="auto" w:sz="6" w:space="0"/>
            </w:tcBorders>
            <w:vAlign w:val="center"/>
          </w:tcPr>
          <w:p>
            <w:pPr>
              <w:pageBreakBefore w:val="0"/>
              <w:kinsoku/>
              <w:wordWrap/>
              <w:overflowPunct/>
              <w:topLinePunct w:val="0"/>
              <w:bidi w:val="0"/>
              <w:spacing w:line="360" w:lineRule="auto"/>
              <w:ind w:firstLine="480" w:firstLineChars="200"/>
              <w:textAlignment w:val="auto"/>
              <w:outlineLvl w:val="9"/>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531" w:type="dxa"/>
            <w:tcBorders>
              <w:top w:val="outset" w:color="auto" w:sz="6" w:space="0"/>
              <w:left w:val="outset" w:color="auto" w:sz="6" w:space="0"/>
              <w:bottom w:val="outset" w:color="auto" w:sz="6" w:space="0"/>
              <w:right w:val="outset" w:color="auto" w:sz="6" w:space="0"/>
            </w:tcBorders>
            <w:vAlign w:val="center"/>
          </w:tcPr>
          <w:p>
            <w:pPr>
              <w:pageBreakBefore w:val="0"/>
              <w:kinsoku/>
              <w:wordWrap/>
              <w:overflowPunct/>
              <w:topLinePunct w:val="0"/>
              <w:bidi w:val="0"/>
              <w:spacing w:line="360" w:lineRule="auto"/>
              <w:jc w:val="center"/>
              <w:textAlignment w:val="auto"/>
              <w:outlineLvl w:val="9"/>
              <w:rPr>
                <w:rFonts w:ascii="宋体" w:hAnsi="宋体"/>
                <w:color w:val="auto"/>
                <w:sz w:val="24"/>
                <w:szCs w:val="24"/>
              </w:rPr>
            </w:pPr>
            <w:r>
              <w:rPr>
                <w:rFonts w:hint="eastAsia" w:ascii="宋体" w:hAnsi="宋体"/>
                <w:color w:val="auto"/>
                <w:sz w:val="24"/>
                <w:szCs w:val="24"/>
              </w:rPr>
              <w:t>项目所在地</w:t>
            </w:r>
          </w:p>
        </w:tc>
        <w:tc>
          <w:tcPr>
            <w:tcW w:w="6596" w:type="dxa"/>
            <w:tcBorders>
              <w:top w:val="outset" w:color="auto" w:sz="6" w:space="0"/>
              <w:left w:val="outset" w:color="auto" w:sz="6" w:space="0"/>
              <w:bottom w:val="outset" w:color="auto" w:sz="6" w:space="0"/>
              <w:right w:val="outset" w:color="auto" w:sz="6" w:space="0"/>
            </w:tcBorders>
            <w:vAlign w:val="center"/>
          </w:tcPr>
          <w:p>
            <w:pPr>
              <w:pageBreakBefore w:val="0"/>
              <w:kinsoku/>
              <w:wordWrap/>
              <w:overflowPunct/>
              <w:topLinePunct w:val="0"/>
              <w:bidi w:val="0"/>
              <w:spacing w:line="360" w:lineRule="auto"/>
              <w:ind w:firstLine="480" w:firstLineChars="200"/>
              <w:textAlignment w:val="auto"/>
              <w:outlineLvl w:val="9"/>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531" w:type="dxa"/>
            <w:tcBorders>
              <w:top w:val="outset" w:color="auto" w:sz="6" w:space="0"/>
              <w:left w:val="outset" w:color="auto" w:sz="6" w:space="0"/>
              <w:bottom w:val="outset" w:color="auto" w:sz="6" w:space="0"/>
              <w:right w:val="outset" w:color="auto" w:sz="6" w:space="0"/>
            </w:tcBorders>
            <w:vAlign w:val="center"/>
          </w:tcPr>
          <w:p>
            <w:pPr>
              <w:pageBreakBefore w:val="0"/>
              <w:kinsoku/>
              <w:wordWrap/>
              <w:overflowPunct/>
              <w:topLinePunct w:val="0"/>
              <w:bidi w:val="0"/>
              <w:spacing w:line="360" w:lineRule="auto"/>
              <w:jc w:val="center"/>
              <w:textAlignment w:val="auto"/>
              <w:outlineLvl w:val="9"/>
              <w:rPr>
                <w:rFonts w:ascii="宋体" w:hAnsi="宋体"/>
                <w:color w:val="auto"/>
                <w:sz w:val="24"/>
                <w:szCs w:val="24"/>
              </w:rPr>
            </w:pPr>
            <w:r>
              <w:rPr>
                <w:rFonts w:hint="eastAsia" w:ascii="宋体" w:hAnsi="宋体"/>
                <w:color w:val="auto"/>
                <w:sz w:val="24"/>
                <w:szCs w:val="24"/>
              </w:rPr>
              <w:t>委托人名称</w:t>
            </w:r>
          </w:p>
        </w:tc>
        <w:tc>
          <w:tcPr>
            <w:tcW w:w="6596" w:type="dxa"/>
            <w:tcBorders>
              <w:top w:val="outset" w:color="auto" w:sz="6" w:space="0"/>
              <w:left w:val="outset" w:color="auto" w:sz="6" w:space="0"/>
              <w:bottom w:val="outset" w:color="auto" w:sz="6" w:space="0"/>
              <w:right w:val="outset" w:color="auto" w:sz="6" w:space="0"/>
            </w:tcBorders>
            <w:vAlign w:val="center"/>
          </w:tcPr>
          <w:p>
            <w:pPr>
              <w:pageBreakBefore w:val="0"/>
              <w:kinsoku/>
              <w:wordWrap/>
              <w:overflowPunct/>
              <w:topLinePunct w:val="0"/>
              <w:bidi w:val="0"/>
              <w:spacing w:line="360" w:lineRule="auto"/>
              <w:ind w:firstLine="480" w:firstLineChars="200"/>
              <w:textAlignment w:val="auto"/>
              <w:outlineLvl w:val="9"/>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531" w:type="dxa"/>
            <w:tcBorders>
              <w:top w:val="outset" w:color="auto" w:sz="6" w:space="0"/>
              <w:left w:val="outset" w:color="auto" w:sz="6" w:space="0"/>
              <w:bottom w:val="outset" w:color="auto" w:sz="6" w:space="0"/>
              <w:right w:val="outset" w:color="auto" w:sz="6" w:space="0"/>
            </w:tcBorders>
            <w:vAlign w:val="center"/>
          </w:tcPr>
          <w:p>
            <w:pPr>
              <w:pageBreakBefore w:val="0"/>
              <w:kinsoku/>
              <w:wordWrap/>
              <w:overflowPunct/>
              <w:topLinePunct w:val="0"/>
              <w:bidi w:val="0"/>
              <w:spacing w:line="360" w:lineRule="auto"/>
              <w:jc w:val="center"/>
              <w:textAlignment w:val="auto"/>
              <w:outlineLvl w:val="9"/>
              <w:rPr>
                <w:rFonts w:ascii="宋体" w:hAnsi="宋体"/>
                <w:color w:val="auto"/>
                <w:sz w:val="24"/>
                <w:szCs w:val="24"/>
              </w:rPr>
            </w:pPr>
            <w:r>
              <w:rPr>
                <w:rFonts w:hint="eastAsia" w:ascii="宋体" w:hAnsi="宋体"/>
                <w:color w:val="auto"/>
                <w:sz w:val="24"/>
                <w:szCs w:val="24"/>
              </w:rPr>
              <w:t>委托人地址</w:t>
            </w:r>
          </w:p>
        </w:tc>
        <w:tc>
          <w:tcPr>
            <w:tcW w:w="6596" w:type="dxa"/>
            <w:tcBorders>
              <w:top w:val="outset" w:color="auto" w:sz="6" w:space="0"/>
              <w:left w:val="outset" w:color="auto" w:sz="6" w:space="0"/>
              <w:bottom w:val="outset" w:color="auto" w:sz="6" w:space="0"/>
              <w:right w:val="outset" w:color="auto" w:sz="6" w:space="0"/>
            </w:tcBorders>
            <w:vAlign w:val="center"/>
          </w:tcPr>
          <w:p>
            <w:pPr>
              <w:pageBreakBefore w:val="0"/>
              <w:kinsoku/>
              <w:wordWrap/>
              <w:overflowPunct/>
              <w:topLinePunct w:val="0"/>
              <w:bidi w:val="0"/>
              <w:spacing w:line="360" w:lineRule="auto"/>
              <w:ind w:firstLine="480" w:firstLineChars="200"/>
              <w:textAlignment w:val="auto"/>
              <w:outlineLvl w:val="9"/>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531" w:type="dxa"/>
            <w:tcBorders>
              <w:top w:val="outset" w:color="auto" w:sz="6" w:space="0"/>
              <w:left w:val="outset" w:color="auto" w:sz="6" w:space="0"/>
              <w:bottom w:val="outset" w:color="auto" w:sz="6" w:space="0"/>
              <w:right w:val="outset" w:color="auto" w:sz="6" w:space="0"/>
            </w:tcBorders>
            <w:vAlign w:val="center"/>
          </w:tcPr>
          <w:p>
            <w:pPr>
              <w:pageBreakBefore w:val="0"/>
              <w:kinsoku/>
              <w:wordWrap/>
              <w:overflowPunct/>
              <w:topLinePunct w:val="0"/>
              <w:bidi w:val="0"/>
              <w:spacing w:line="360" w:lineRule="auto"/>
              <w:jc w:val="center"/>
              <w:textAlignment w:val="auto"/>
              <w:outlineLvl w:val="9"/>
              <w:rPr>
                <w:rFonts w:ascii="宋体" w:hAnsi="宋体"/>
                <w:color w:val="auto"/>
                <w:sz w:val="24"/>
                <w:szCs w:val="24"/>
              </w:rPr>
            </w:pPr>
            <w:r>
              <w:rPr>
                <w:rFonts w:hint="eastAsia" w:ascii="宋体" w:hAnsi="宋体"/>
                <w:color w:val="auto"/>
                <w:sz w:val="24"/>
                <w:szCs w:val="24"/>
              </w:rPr>
              <w:t>服务合同价格</w:t>
            </w:r>
          </w:p>
        </w:tc>
        <w:tc>
          <w:tcPr>
            <w:tcW w:w="6596" w:type="dxa"/>
            <w:tcBorders>
              <w:top w:val="outset" w:color="auto" w:sz="6" w:space="0"/>
              <w:left w:val="outset" w:color="auto" w:sz="6" w:space="0"/>
              <w:bottom w:val="outset" w:color="auto" w:sz="6" w:space="0"/>
              <w:right w:val="outset" w:color="auto" w:sz="6" w:space="0"/>
            </w:tcBorders>
            <w:vAlign w:val="center"/>
          </w:tcPr>
          <w:p>
            <w:pPr>
              <w:pageBreakBefore w:val="0"/>
              <w:kinsoku/>
              <w:wordWrap/>
              <w:overflowPunct/>
              <w:topLinePunct w:val="0"/>
              <w:bidi w:val="0"/>
              <w:spacing w:line="360" w:lineRule="auto"/>
              <w:ind w:firstLine="480" w:firstLineChars="200"/>
              <w:textAlignment w:val="auto"/>
              <w:outlineLvl w:val="9"/>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531" w:type="dxa"/>
            <w:tcBorders>
              <w:top w:val="outset" w:color="auto" w:sz="6" w:space="0"/>
              <w:left w:val="outset" w:color="auto" w:sz="6" w:space="0"/>
              <w:bottom w:val="outset" w:color="auto" w:sz="6" w:space="0"/>
              <w:right w:val="outset" w:color="auto" w:sz="6" w:space="0"/>
            </w:tcBorders>
            <w:vAlign w:val="center"/>
          </w:tcPr>
          <w:p>
            <w:pPr>
              <w:pageBreakBefore w:val="0"/>
              <w:kinsoku/>
              <w:wordWrap/>
              <w:overflowPunct/>
              <w:topLinePunct w:val="0"/>
              <w:bidi w:val="0"/>
              <w:spacing w:line="360" w:lineRule="auto"/>
              <w:jc w:val="center"/>
              <w:textAlignment w:val="auto"/>
              <w:outlineLvl w:val="9"/>
              <w:rPr>
                <w:rFonts w:ascii="宋体" w:hAnsi="宋体"/>
                <w:color w:val="auto"/>
                <w:sz w:val="24"/>
                <w:szCs w:val="24"/>
              </w:rPr>
            </w:pPr>
            <w:r>
              <w:rPr>
                <w:rFonts w:hint="eastAsia" w:ascii="宋体" w:hAnsi="宋体"/>
                <w:color w:val="auto"/>
                <w:sz w:val="24"/>
                <w:szCs w:val="24"/>
              </w:rPr>
              <w:t>开始日期</w:t>
            </w:r>
          </w:p>
        </w:tc>
        <w:tc>
          <w:tcPr>
            <w:tcW w:w="6596" w:type="dxa"/>
            <w:tcBorders>
              <w:top w:val="outset" w:color="auto" w:sz="6" w:space="0"/>
              <w:left w:val="outset" w:color="auto" w:sz="6" w:space="0"/>
              <w:bottom w:val="outset" w:color="auto" w:sz="6" w:space="0"/>
              <w:right w:val="outset" w:color="auto" w:sz="6" w:space="0"/>
            </w:tcBorders>
            <w:vAlign w:val="center"/>
          </w:tcPr>
          <w:p>
            <w:pPr>
              <w:pageBreakBefore w:val="0"/>
              <w:kinsoku/>
              <w:wordWrap/>
              <w:overflowPunct/>
              <w:topLinePunct w:val="0"/>
              <w:bidi w:val="0"/>
              <w:spacing w:line="360" w:lineRule="auto"/>
              <w:ind w:firstLine="480" w:firstLineChars="200"/>
              <w:textAlignment w:val="auto"/>
              <w:outlineLvl w:val="9"/>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531" w:type="dxa"/>
            <w:tcBorders>
              <w:top w:val="outset" w:color="auto" w:sz="6" w:space="0"/>
              <w:left w:val="outset" w:color="auto" w:sz="6" w:space="0"/>
              <w:bottom w:val="outset" w:color="auto" w:sz="6" w:space="0"/>
              <w:right w:val="outset" w:color="auto" w:sz="6" w:space="0"/>
            </w:tcBorders>
            <w:vAlign w:val="center"/>
          </w:tcPr>
          <w:p>
            <w:pPr>
              <w:pageBreakBefore w:val="0"/>
              <w:kinsoku/>
              <w:wordWrap/>
              <w:overflowPunct/>
              <w:topLinePunct w:val="0"/>
              <w:bidi w:val="0"/>
              <w:spacing w:line="360" w:lineRule="auto"/>
              <w:jc w:val="center"/>
              <w:textAlignment w:val="auto"/>
              <w:outlineLvl w:val="9"/>
              <w:rPr>
                <w:rFonts w:ascii="宋体" w:hAnsi="宋体"/>
                <w:color w:val="auto"/>
                <w:sz w:val="24"/>
                <w:szCs w:val="24"/>
              </w:rPr>
            </w:pPr>
            <w:r>
              <w:rPr>
                <w:rFonts w:hint="eastAsia" w:ascii="宋体" w:hAnsi="宋体"/>
                <w:color w:val="auto"/>
                <w:sz w:val="24"/>
                <w:szCs w:val="24"/>
              </w:rPr>
              <w:t>完成日期</w:t>
            </w:r>
          </w:p>
        </w:tc>
        <w:tc>
          <w:tcPr>
            <w:tcW w:w="6596" w:type="dxa"/>
            <w:tcBorders>
              <w:top w:val="outset" w:color="auto" w:sz="6" w:space="0"/>
              <w:left w:val="outset" w:color="auto" w:sz="6" w:space="0"/>
              <w:bottom w:val="outset" w:color="auto" w:sz="6" w:space="0"/>
              <w:right w:val="outset" w:color="auto" w:sz="6" w:space="0"/>
            </w:tcBorders>
            <w:vAlign w:val="center"/>
          </w:tcPr>
          <w:p>
            <w:pPr>
              <w:pageBreakBefore w:val="0"/>
              <w:kinsoku/>
              <w:wordWrap/>
              <w:overflowPunct/>
              <w:topLinePunct w:val="0"/>
              <w:bidi w:val="0"/>
              <w:spacing w:line="360" w:lineRule="auto"/>
              <w:ind w:firstLine="480" w:firstLineChars="200"/>
              <w:textAlignment w:val="auto"/>
              <w:outlineLvl w:val="9"/>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531" w:type="dxa"/>
            <w:tcBorders>
              <w:top w:val="outset" w:color="auto" w:sz="6" w:space="0"/>
              <w:left w:val="outset" w:color="auto" w:sz="6" w:space="0"/>
              <w:bottom w:val="outset" w:color="auto" w:sz="6" w:space="0"/>
              <w:right w:val="outset" w:color="auto" w:sz="6" w:space="0"/>
            </w:tcBorders>
            <w:vAlign w:val="center"/>
          </w:tcPr>
          <w:p>
            <w:pPr>
              <w:pageBreakBefore w:val="0"/>
              <w:kinsoku/>
              <w:wordWrap/>
              <w:overflowPunct/>
              <w:topLinePunct w:val="0"/>
              <w:bidi w:val="0"/>
              <w:spacing w:line="360" w:lineRule="auto"/>
              <w:jc w:val="center"/>
              <w:textAlignment w:val="auto"/>
              <w:outlineLvl w:val="9"/>
              <w:rPr>
                <w:rFonts w:ascii="宋体" w:hAnsi="宋体"/>
                <w:color w:val="auto"/>
                <w:sz w:val="24"/>
                <w:szCs w:val="24"/>
              </w:rPr>
            </w:pPr>
            <w:r>
              <w:rPr>
                <w:rFonts w:hint="eastAsia" w:ascii="宋体" w:hAnsi="宋体"/>
                <w:color w:val="auto"/>
                <w:sz w:val="24"/>
                <w:szCs w:val="24"/>
              </w:rPr>
              <w:t>服务的范围</w:t>
            </w:r>
          </w:p>
        </w:tc>
        <w:tc>
          <w:tcPr>
            <w:tcW w:w="6596" w:type="dxa"/>
            <w:tcBorders>
              <w:top w:val="outset" w:color="auto" w:sz="6" w:space="0"/>
              <w:left w:val="outset" w:color="auto" w:sz="6" w:space="0"/>
              <w:bottom w:val="outset" w:color="auto" w:sz="6" w:space="0"/>
              <w:right w:val="outset" w:color="auto" w:sz="6" w:space="0"/>
            </w:tcBorders>
            <w:vAlign w:val="center"/>
          </w:tcPr>
          <w:p>
            <w:pPr>
              <w:pageBreakBefore w:val="0"/>
              <w:kinsoku/>
              <w:wordWrap/>
              <w:overflowPunct/>
              <w:topLinePunct w:val="0"/>
              <w:bidi w:val="0"/>
              <w:spacing w:line="360" w:lineRule="auto"/>
              <w:ind w:firstLine="480" w:firstLineChars="200"/>
              <w:textAlignment w:val="auto"/>
              <w:outlineLvl w:val="9"/>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531" w:type="dxa"/>
            <w:tcBorders>
              <w:top w:val="outset" w:color="auto" w:sz="6" w:space="0"/>
              <w:left w:val="outset" w:color="auto" w:sz="6" w:space="0"/>
              <w:bottom w:val="outset" w:color="auto" w:sz="6" w:space="0"/>
              <w:right w:val="outset" w:color="auto" w:sz="6" w:space="0"/>
            </w:tcBorders>
            <w:vAlign w:val="center"/>
          </w:tcPr>
          <w:p>
            <w:pPr>
              <w:pageBreakBefore w:val="0"/>
              <w:kinsoku/>
              <w:wordWrap/>
              <w:overflowPunct/>
              <w:topLinePunct w:val="0"/>
              <w:bidi w:val="0"/>
              <w:spacing w:line="360" w:lineRule="auto"/>
              <w:jc w:val="center"/>
              <w:textAlignment w:val="auto"/>
              <w:outlineLvl w:val="9"/>
              <w:rPr>
                <w:rFonts w:ascii="宋体" w:hAnsi="宋体"/>
                <w:color w:val="auto"/>
                <w:sz w:val="24"/>
                <w:szCs w:val="24"/>
              </w:rPr>
            </w:pPr>
            <w:r>
              <w:rPr>
                <w:rFonts w:hint="eastAsia" w:ascii="宋体" w:hAnsi="宋体"/>
                <w:color w:val="auto"/>
                <w:sz w:val="24"/>
                <w:szCs w:val="24"/>
              </w:rPr>
              <w:t>备注</w:t>
            </w:r>
          </w:p>
        </w:tc>
        <w:tc>
          <w:tcPr>
            <w:tcW w:w="6596" w:type="dxa"/>
            <w:tcBorders>
              <w:top w:val="outset" w:color="auto" w:sz="6" w:space="0"/>
              <w:left w:val="outset" w:color="auto" w:sz="6" w:space="0"/>
              <w:bottom w:val="outset" w:color="auto" w:sz="6" w:space="0"/>
              <w:right w:val="outset" w:color="auto" w:sz="6" w:space="0"/>
            </w:tcBorders>
            <w:vAlign w:val="center"/>
          </w:tcPr>
          <w:p>
            <w:pPr>
              <w:pageBreakBefore w:val="0"/>
              <w:kinsoku/>
              <w:wordWrap/>
              <w:overflowPunct/>
              <w:topLinePunct w:val="0"/>
              <w:bidi w:val="0"/>
              <w:spacing w:line="360" w:lineRule="auto"/>
              <w:ind w:firstLine="480" w:firstLineChars="200"/>
              <w:textAlignment w:val="auto"/>
              <w:outlineLvl w:val="9"/>
              <w:rPr>
                <w:rFonts w:ascii="宋体" w:hAnsi="宋体"/>
                <w:color w:val="auto"/>
                <w:sz w:val="24"/>
                <w:szCs w:val="24"/>
              </w:rPr>
            </w:pPr>
          </w:p>
        </w:tc>
      </w:tr>
    </w:tbl>
    <w:p>
      <w:pPr>
        <w:spacing w:line="339" w:lineRule="auto"/>
      </w:pPr>
    </w:p>
    <w:p>
      <w:pPr>
        <w:spacing w:before="62" w:line="232" w:lineRule="auto"/>
        <w:ind w:left="320"/>
        <w:rPr>
          <w:rFonts w:hint="eastAsia" w:ascii="宋体" w:hAnsi="宋体" w:eastAsia="宋体" w:cs="宋体"/>
          <w:sz w:val="19"/>
          <w:szCs w:val="19"/>
        </w:rPr>
      </w:pPr>
      <w:r>
        <w:rPr>
          <w:rFonts w:ascii="宋体" w:hAnsi="宋体" w:eastAsia="宋体" w:cs="宋体"/>
          <w:sz w:val="19"/>
          <w:szCs w:val="19"/>
        </w:rPr>
        <w:t>注：</w:t>
      </w:r>
    </w:p>
    <w:p>
      <w:pPr>
        <w:spacing w:line="450" w:lineRule="auto"/>
      </w:pPr>
    </w:p>
    <w:p>
      <w:pPr>
        <w:spacing w:before="62" w:line="227" w:lineRule="auto"/>
        <w:ind w:left="985"/>
        <w:rPr>
          <w:rFonts w:hint="eastAsia" w:ascii="宋体" w:hAnsi="宋体" w:eastAsia="宋体" w:cs="宋体"/>
          <w:sz w:val="19"/>
          <w:szCs w:val="19"/>
          <w:lang w:eastAsia="zh-CN"/>
        </w:rPr>
      </w:pPr>
      <w:r>
        <w:rPr>
          <w:rFonts w:ascii="宋体" w:hAnsi="宋体" w:eastAsia="宋体" w:cs="宋体"/>
          <w:spacing w:val="8"/>
          <w:sz w:val="19"/>
          <w:szCs w:val="19"/>
          <w:lang w:eastAsia="zh-CN"/>
        </w:rPr>
        <w:t>供应商须按上表提供业绩证明资料（合同）。</w:t>
      </w:r>
    </w:p>
    <w:p>
      <w:pPr>
        <w:spacing w:line="227" w:lineRule="auto"/>
        <w:rPr>
          <w:rFonts w:hint="eastAsia" w:ascii="宋体" w:hAnsi="宋体" w:eastAsia="宋体" w:cs="宋体"/>
          <w:sz w:val="19"/>
          <w:szCs w:val="19"/>
          <w:lang w:eastAsia="zh-CN"/>
        </w:rPr>
        <w:sectPr>
          <w:footerReference r:id="rId13" w:type="default"/>
          <w:pgSz w:w="11906" w:h="16838"/>
          <w:pgMar w:top="1431" w:right="901" w:bottom="1613" w:left="1708" w:header="0" w:footer="1435" w:gutter="0"/>
          <w:cols w:space="720" w:num="1"/>
        </w:sectPr>
      </w:pPr>
    </w:p>
    <w:p>
      <w:pPr>
        <w:spacing w:before="161" w:line="225" w:lineRule="auto"/>
        <w:ind w:left="39"/>
        <w:rPr>
          <w:rFonts w:hint="eastAsia" w:ascii="宋体" w:hAnsi="宋体" w:eastAsia="宋体" w:cs="宋体"/>
          <w:sz w:val="31"/>
          <w:szCs w:val="31"/>
          <w:lang w:eastAsia="zh-CN"/>
        </w:rPr>
      </w:pPr>
      <w:r>
        <w:rPr>
          <w:rFonts w:ascii="宋体" w:hAnsi="宋体" w:eastAsia="宋体" w:cs="宋体"/>
          <w:b/>
          <w:bCs/>
          <w:spacing w:val="4"/>
          <w:sz w:val="31"/>
          <w:szCs w:val="31"/>
          <w:lang w:eastAsia="zh-CN"/>
        </w:rPr>
        <w:t>（</w:t>
      </w:r>
      <w:r>
        <w:rPr>
          <w:rFonts w:hint="eastAsia" w:ascii="宋体" w:hAnsi="宋体" w:eastAsia="宋体" w:cs="宋体"/>
          <w:b/>
          <w:bCs/>
          <w:spacing w:val="4"/>
          <w:sz w:val="31"/>
          <w:szCs w:val="31"/>
          <w:lang w:eastAsia="zh-CN"/>
        </w:rPr>
        <w:t>五</w:t>
      </w:r>
      <w:r>
        <w:rPr>
          <w:rFonts w:ascii="宋体" w:hAnsi="宋体" w:eastAsia="宋体" w:cs="宋体"/>
          <w:b/>
          <w:bCs/>
          <w:spacing w:val="4"/>
          <w:sz w:val="31"/>
          <w:szCs w:val="31"/>
          <w:lang w:eastAsia="zh-CN"/>
        </w:rPr>
        <w:t>）其它商务文件</w:t>
      </w:r>
    </w:p>
    <w:p>
      <w:pPr>
        <w:spacing w:line="387" w:lineRule="auto"/>
        <w:rPr>
          <w:lang w:eastAsia="zh-CN"/>
        </w:rPr>
      </w:pPr>
    </w:p>
    <w:p>
      <w:pPr>
        <w:spacing w:before="78" w:line="219" w:lineRule="auto"/>
        <w:ind w:left="41"/>
        <w:rPr>
          <w:rFonts w:hint="eastAsia" w:ascii="宋体" w:hAnsi="宋体" w:eastAsia="宋体" w:cs="宋体"/>
          <w:sz w:val="24"/>
          <w:szCs w:val="24"/>
          <w:lang w:eastAsia="zh-CN"/>
        </w:rPr>
      </w:pPr>
      <w:r>
        <w:rPr>
          <w:rFonts w:ascii="宋体" w:hAnsi="宋体" w:eastAsia="宋体" w:cs="宋体"/>
          <w:spacing w:val="-1"/>
          <w:sz w:val="24"/>
          <w:szCs w:val="24"/>
          <w:lang w:eastAsia="zh-CN"/>
        </w:rPr>
        <w:t xml:space="preserve">1. </w:t>
      </w:r>
      <w:r>
        <w:rPr>
          <w:rFonts w:hint="eastAsia" w:ascii="宋体" w:hAnsi="宋体" w:eastAsia="宋体" w:cs="宋体"/>
          <w:spacing w:val="-1"/>
          <w:sz w:val="24"/>
          <w:szCs w:val="24"/>
          <w:lang w:val="en-US" w:eastAsia="zh-CN"/>
        </w:rPr>
        <w:t>询价</w:t>
      </w:r>
      <w:r>
        <w:rPr>
          <w:rFonts w:ascii="宋体" w:hAnsi="宋体" w:eastAsia="宋体" w:cs="宋体"/>
          <w:spacing w:val="-1"/>
          <w:sz w:val="24"/>
          <w:szCs w:val="24"/>
          <w:lang w:eastAsia="zh-CN"/>
        </w:rPr>
        <w:t>文件要求提供的其它商务资料和</w:t>
      </w:r>
      <w:r>
        <w:rPr>
          <w:rFonts w:ascii="宋体" w:hAnsi="宋体" w:eastAsia="宋体" w:cs="宋体"/>
          <w:spacing w:val="-2"/>
          <w:sz w:val="24"/>
          <w:szCs w:val="24"/>
          <w:lang w:eastAsia="zh-CN"/>
        </w:rPr>
        <w:t>证明材料；</w:t>
      </w:r>
    </w:p>
    <w:p>
      <w:pPr>
        <w:spacing w:before="183" w:line="219" w:lineRule="auto"/>
        <w:ind w:left="26"/>
        <w:rPr>
          <w:rFonts w:hint="eastAsia" w:ascii="宋体" w:hAnsi="宋体" w:eastAsia="宋体" w:cs="宋体"/>
          <w:sz w:val="24"/>
          <w:szCs w:val="24"/>
          <w:lang w:eastAsia="zh-CN"/>
        </w:rPr>
      </w:pPr>
      <w:r>
        <w:rPr>
          <w:rFonts w:ascii="宋体" w:hAnsi="宋体" w:eastAsia="宋体" w:cs="宋体"/>
          <w:spacing w:val="-1"/>
          <w:sz w:val="24"/>
          <w:szCs w:val="24"/>
          <w:lang w:eastAsia="zh-CN"/>
        </w:rPr>
        <w:t>2. 供应商认为需要提供的其它商务资料和说明。</w:t>
      </w:r>
    </w:p>
    <w:p>
      <w:pPr>
        <w:spacing w:line="219" w:lineRule="auto"/>
        <w:rPr>
          <w:rFonts w:hint="eastAsia" w:ascii="宋体" w:hAnsi="宋体" w:eastAsia="宋体" w:cs="宋体"/>
          <w:sz w:val="24"/>
          <w:szCs w:val="24"/>
          <w:lang w:eastAsia="zh-CN"/>
        </w:rPr>
        <w:sectPr>
          <w:footerReference r:id="rId14" w:type="default"/>
          <w:pgSz w:w="11906" w:h="16838"/>
          <w:pgMar w:top="1431" w:right="1785" w:bottom="1633" w:left="1785" w:header="0" w:footer="1454" w:gutter="0"/>
          <w:cols w:space="720" w:num="1"/>
        </w:sectPr>
      </w:pPr>
    </w:p>
    <w:p>
      <w:pPr>
        <w:spacing w:before="161" w:line="225" w:lineRule="auto"/>
        <w:ind w:left="155"/>
        <w:rPr>
          <w:rFonts w:hint="eastAsia" w:ascii="宋体" w:hAnsi="宋体" w:eastAsia="宋体" w:cs="宋体"/>
          <w:sz w:val="31"/>
          <w:szCs w:val="31"/>
          <w:lang w:eastAsia="zh-CN"/>
        </w:rPr>
      </w:pPr>
      <w:r>
        <w:rPr>
          <w:rFonts w:ascii="宋体" w:hAnsi="宋体" w:eastAsia="宋体" w:cs="宋体"/>
          <w:b/>
          <w:bCs/>
          <w:sz w:val="31"/>
          <w:szCs w:val="31"/>
          <w:lang w:eastAsia="zh-CN"/>
        </w:rPr>
        <w:t>四、技术部分</w:t>
      </w:r>
    </w:p>
    <w:p>
      <w:pPr>
        <w:spacing w:before="180" w:line="220" w:lineRule="auto"/>
        <w:ind w:left="33"/>
        <w:rPr>
          <w:rFonts w:hint="eastAsia" w:ascii="宋体" w:hAnsi="宋体" w:eastAsia="宋体" w:cs="宋体"/>
          <w:sz w:val="28"/>
          <w:szCs w:val="28"/>
          <w:lang w:eastAsia="zh-CN"/>
        </w:rPr>
      </w:pPr>
      <w:r>
        <w:rPr>
          <w:rFonts w:hint="eastAsia" w:ascii="宋体" w:hAnsi="宋体" w:eastAsia="宋体" w:cs="宋体"/>
          <w:b/>
          <w:bCs/>
          <w:spacing w:val="-5"/>
          <w:sz w:val="28"/>
          <w:szCs w:val="28"/>
          <w:lang w:eastAsia="zh-CN"/>
        </w:rPr>
        <w:t>（一）</w:t>
      </w:r>
      <w:r>
        <w:rPr>
          <w:rFonts w:ascii="宋体" w:hAnsi="宋体" w:eastAsia="宋体" w:cs="宋体"/>
          <w:b/>
          <w:bCs/>
          <w:spacing w:val="-5"/>
          <w:sz w:val="28"/>
          <w:szCs w:val="28"/>
          <w:lang w:eastAsia="zh-CN"/>
        </w:rPr>
        <w:t>技术方案</w:t>
      </w:r>
    </w:p>
    <w:p>
      <w:pPr>
        <w:spacing w:line="413" w:lineRule="auto"/>
        <w:rPr>
          <w:lang w:eastAsia="zh-CN"/>
        </w:rPr>
      </w:pPr>
    </w:p>
    <w:p>
      <w:pPr>
        <w:spacing w:before="78" w:line="346" w:lineRule="auto"/>
        <w:ind w:left="29" w:right="13" w:firstLine="474"/>
        <w:rPr>
          <w:rFonts w:hint="eastAsia" w:ascii="宋体" w:hAnsi="宋体" w:eastAsia="宋体" w:cs="宋体"/>
          <w:sz w:val="24"/>
          <w:szCs w:val="24"/>
          <w:lang w:eastAsia="zh-CN"/>
        </w:rPr>
      </w:pPr>
      <w:r>
        <w:rPr>
          <w:rFonts w:ascii="宋体" w:hAnsi="宋体" w:eastAsia="宋体" w:cs="宋体"/>
          <w:spacing w:val="-3"/>
          <w:sz w:val="24"/>
          <w:szCs w:val="24"/>
          <w:lang w:eastAsia="zh-CN"/>
        </w:rPr>
        <w:t>供应商应按照</w:t>
      </w:r>
      <w:r>
        <w:rPr>
          <w:rFonts w:hint="eastAsia" w:ascii="宋体" w:hAnsi="宋体" w:eastAsia="宋体" w:cs="宋体"/>
          <w:spacing w:val="-3"/>
          <w:sz w:val="24"/>
          <w:szCs w:val="24"/>
          <w:lang w:val="en-US" w:eastAsia="zh-CN"/>
        </w:rPr>
        <w:t>询价</w:t>
      </w:r>
      <w:r>
        <w:rPr>
          <w:rFonts w:ascii="宋体" w:hAnsi="宋体" w:eastAsia="宋体" w:cs="宋体"/>
          <w:spacing w:val="-3"/>
          <w:sz w:val="24"/>
          <w:szCs w:val="24"/>
          <w:lang w:eastAsia="zh-CN"/>
        </w:rPr>
        <w:t>文件的要求，提供详细的服务方案，包括文字</w:t>
      </w:r>
      <w:r>
        <w:rPr>
          <w:rFonts w:ascii="宋体" w:hAnsi="宋体" w:eastAsia="宋体" w:cs="宋体"/>
          <w:spacing w:val="-4"/>
          <w:sz w:val="24"/>
          <w:szCs w:val="24"/>
          <w:lang w:eastAsia="zh-CN"/>
        </w:rPr>
        <w:t>描述或图表</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显示。方案格式自拟。</w:t>
      </w:r>
    </w:p>
    <w:p>
      <w:pPr>
        <w:spacing w:line="346" w:lineRule="auto"/>
        <w:rPr>
          <w:rFonts w:hint="eastAsia" w:ascii="宋体" w:hAnsi="宋体" w:eastAsia="宋体" w:cs="宋体"/>
          <w:sz w:val="24"/>
          <w:szCs w:val="24"/>
          <w:lang w:eastAsia="zh-CN"/>
        </w:rPr>
        <w:sectPr>
          <w:footerReference r:id="rId15" w:type="default"/>
          <w:pgSz w:w="11906" w:h="16838"/>
          <w:pgMar w:top="1431" w:right="1785" w:bottom="1632" w:left="1785" w:header="0" w:footer="1454" w:gutter="0"/>
          <w:cols w:space="720" w:num="1"/>
        </w:sectPr>
      </w:pPr>
    </w:p>
    <w:p>
      <w:pPr>
        <w:spacing w:before="180" w:line="220" w:lineRule="auto"/>
        <w:ind w:left="33"/>
        <w:rPr>
          <w:rFonts w:hint="eastAsia" w:ascii="宋体" w:hAnsi="宋体" w:eastAsia="宋体" w:cs="宋体"/>
          <w:sz w:val="28"/>
          <w:szCs w:val="28"/>
          <w:lang w:eastAsia="zh-CN"/>
        </w:rPr>
      </w:pPr>
      <w:r>
        <w:rPr>
          <w:rFonts w:ascii="宋体" w:hAnsi="宋体" w:eastAsia="宋体" w:cs="宋体"/>
          <w:b/>
          <w:bCs/>
          <w:spacing w:val="-4"/>
          <w:sz w:val="28"/>
          <w:szCs w:val="28"/>
          <w:lang w:eastAsia="zh-CN"/>
        </w:rPr>
        <w:t>（</w:t>
      </w:r>
      <w:r>
        <w:rPr>
          <w:rFonts w:hint="eastAsia" w:ascii="宋体" w:hAnsi="宋体" w:eastAsia="宋体" w:cs="宋体"/>
          <w:b/>
          <w:bCs/>
          <w:spacing w:val="-4"/>
          <w:sz w:val="28"/>
          <w:szCs w:val="28"/>
          <w:lang w:eastAsia="zh-CN"/>
        </w:rPr>
        <w:t>二</w:t>
      </w:r>
      <w:r>
        <w:rPr>
          <w:rFonts w:ascii="宋体" w:hAnsi="宋体" w:eastAsia="宋体" w:cs="宋体"/>
          <w:b/>
          <w:bCs/>
          <w:spacing w:val="-4"/>
          <w:sz w:val="28"/>
          <w:szCs w:val="28"/>
          <w:lang w:eastAsia="zh-CN"/>
        </w:rPr>
        <w:t>）其它技术文件</w:t>
      </w:r>
    </w:p>
    <w:p>
      <w:pPr>
        <w:spacing w:line="412" w:lineRule="auto"/>
        <w:rPr>
          <w:lang w:eastAsia="zh-CN"/>
        </w:rPr>
      </w:pPr>
    </w:p>
    <w:p>
      <w:pPr>
        <w:spacing w:before="78" w:line="219" w:lineRule="auto"/>
        <w:ind w:left="521"/>
        <w:rPr>
          <w:rFonts w:hint="eastAsia" w:ascii="宋体" w:hAnsi="宋体" w:eastAsia="宋体" w:cs="宋体"/>
          <w:sz w:val="24"/>
          <w:szCs w:val="24"/>
          <w:lang w:eastAsia="zh-CN"/>
        </w:rPr>
      </w:pPr>
      <w:r>
        <w:rPr>
          <w:rFonts w:ascii="宋体" w:hAnsi="宋体" w:eastAsia="宋体" w:cs="宋体"/>
          <w:spacing w:val="-2"/>
          <w:sz w:val="24"/>
          <w:szCs w:val="24"/>
          <w:lang w:eastAsia="zh-CN"/>
        </w:rPr>
        <w:t xml:space="preserve">1. </w:t>
      </w:r>
      <w:r>
        <w:rPr>
          <w:rFonts w:hint="eastAsia" w:ascii="宋体" w:hAnsi="宋体" w:eastAsia="宋体" w:cs="宋体"/>
          <w:spacing w:val="-2"/>
          <w:sz w:val="24"/>
          <w:szCs w:val="24"/>
          <w:lang w:val="en-US" w:eastAsia="zh-CN"/>
        </w:rPr>
        <w:t>询价</w:t>
      </w:r>
      <w:r>
        <w:rPr>
          <w:rFonts w:ascii="宋体" w:hAnsi="宋体" w:eastAsia="宋体" w:cs="宋体"/>
          <w:spacing w:val="-2"/>
          <w:sz w:val="24"/>
          <w:szCs w:val="24"/>
          <w:lang w:eastAsia="zh-CN"/>
        </w:rPr>
        <w:t>文件要求供应商须提交的其它技术资料；</w:t>
      </w:r>
    </w:p>
    <w:p>
      <w:pPr>
        <w:spacing w:before="183" w:line="219" w:lineRule="auto"/>
        <w:ind w:left="506"/>
        <w:rPr>
          <w:rFonts w:hint="eastAsia" w:ascii="宋体" w:hAnsi="宋体" w:eastAsia="宋体" w:cs="宋体"/>
          <w:sz w:val="24"/>
          <w:szCs w:val="24"/>
          <w:lang w:eastAsia="zh-CN"/>
        </w:rPr>
      </w:pPr>
      <w:r>
        <w:rPr>
          <w:rFonts w:ascii="宋体" w:hAnsi="宋体" w:eastAsia="宋体" w:cs="宋体"/>
          <w:spacing w:val="-1"/>
          <w:sz w:val="24"/>
          <w:szCs w:val="24"/>
          <w:lang w:eastAsia="zh-CN"/>
        </w:rPr>
        <w:t>2. 供应商认为需加以说明的其它内容。</w:t>
      </w:r>
    </w:p>
    <w:p>
      <w:pPr>
        <w:spacing w:line="219" w:lineRule="auto"/>
        <w:rPr>
          <w:rFonts w:hint="eastAsia" w:ascii="宋体" w:hAnsi="宋体" w:eastAsia="宋体" w:cs="宋体"/>
          <w:sz w:val="24"/>
          <w:szCs w:val="24"/>
          <w:lang w:eastAsia="zh-CN"/>
        </w:rPr>
        <w:sectPr>
          <w:footerReference r:id="rId16" w:type="default"/>
          <w:pgSz w:w="11906" w:h="16838"/>
          <w:pgMar w:top="1431" w:right="1785" w:bottom="1632" w:left="1785" w:header="0" w:footer="1454" w:gutter="0"/>
          <w:cols w:space="720" w:num="1"/>
        </w:sectPr>
      </w:pPr>
    </w:p>
    <w:p>
      <w:pPr>
        <w:spacing w:before="161" w:line="224" w:lineRule="auto"/>
        <w:ind w:left="29"/>
        <w:rPr>
          <w:rFonts w:hint="eastAsia" w:ascii="宋体" w:hAnsi="宋体" w:eastAsia="宋体" w:cs="宋体"/>
          <w:sz w:val="31"/>
          <w:szCs w:val="31"/>
          <w:lang w:eastAsia="zh-CN"/>
        </w:rPr>
      </w:pPr>
      <w:bookmarkStart w:id="52" w:name="bookmark40"/>
      <w:bookmarkEnd w:id="52"/>
      <w:r>
        <w:rPr>
          <w:rFonts w:hint="eastAsia" w:ascii="宋体" w:hAnsi="宋体" w:eastAsia="宋体" w:cs="宋体"/>
          <w:b/>
          <w:bCs/>
          <w:spacing w:val="6"/>
          <w:sz w:val="31"/>
          <w:szCs w:val="31"/>
          <w:lang w:eastAsia="zh-CN"/>
        </w:rPr>
        <w:t>五</w:t>
      </w:r>
      <w:r>
        <w:rPr>
          <w:rFonts w:ascii="宋体" w:hAnsi="宋体" w:eastAsia="宋体" w:cs="宋体"/>
          <w:b/>
          <w:bCs/>
          <w:spacing w:val="6"/>
          <w:sz w:val="31"/>
          <w:szCs w:val="31"/>
          <w:lang w:eastAsia="zh-CN"/>
        </w:rPr>
        <w:t>、供应商认为需要提供的其他资料</w:t>
      </w:r>
    </w:p>
    <w:p>
      <w:pPr>
        <w:spacing w:line="388" w:lineRule="auto"/>
        <w:rPr>
          <w:lang w:eastAsia="zh-CN"/>
        </w:rPr>
      </w:pPr>
    </w:p>
    <w:p>
      <w:pPr>
        <w:spacing w:before="78" w:line="219" w:lineRule="auto"/>
        <w:ind w:left="521"/>
        <w:rPr>
          <w:rFonts w:hint="eastAsia" w:ascii="宋体" w:hAnsi="宋体" w:eastAsia="宋体" w:cs="宋体"/>
          <w:sz w:val="24"/>
          <w:szCs w:val="24"/>
          <w:lang w:eastAsia="zh-CN"/>
        </w:rPr>
      </w:pPr>
      <w:r>
        <w:rPr>
          <w:rFonts w:ascii="宋体" w:hAnsi="宋体" w:eastAsia="宋体" w:cs="宋体"/>
          <w:spacing w:val="-2"/>
          <w:sz w:val="24"/>
          <w:szCs w:val="24"/>
          <w:lang w:eastAsia="zh-CN"/>
        </w:rPr>
        <w:t xml:space="preserve">1. </w:t>
      </w:r>
      <w:r>
        <w:rPr>
          <w:rFonts w:hint="eastAsia" w:ascii="宋体" w:hAnsi="宋体" w:eastAsia="宋体" w:cs="宋体"/>
          <w:spacing w:val="-2"/>
          <w:sz w:val="24"/>
          <w:szCs w:val="24"/>
          <w:lang w:val="en-US" w:eastAsia="zh-CN"/>
        </w:rPr>
        <w:t>询价</w:t>
      </w:r>
      <w:r>
        <w:rPr>
          <w:rFonts w:ascii="宋体" w:hAnsi="宋体" w:eastAsia="宋体" w:cs="宋体"/>
          <w:spacing w:val="-2"/>
          <w:sz w:val="24"/>
          <w:szCs w:val="24"/>
          <w:lang w:eastAsia="zh-CN"/>
        </w:rPr>
        <w:t>文件要求供应商须提交的其它资料；</w:t>
      </w:r>
    </w:p>
    <w:p>
      <w:pPr>
        <w:spacing w:before="183" w:line="219" w:lineRule="auto"/>
        <w:ind w:left="506"/>
        <w:rPr>
          <w:rFonts w:hint="eastAsia" w:ascii="宋体" w:hAnsi="宋体" w:eastAsia="宋体" w:cs="宋体"/>
          <w:sz w:val="24"/>
          <w:szCs w:val="24"/>
          <w:lang w:eastAsia="zh-CN"/>
        </w:rPr>
      </w:pPr>
      <w:r>
        <w:rPr>
          <w:rFonts w:ascii="宋体" w:hAnsi="宋体" w:eastAsia="宋体" w:cs="宋体"/>
          <w:spacing w:val="-1"/>
          <w:sz w:val="24"/>
          <w:szCs w:val="24"/>
          <w:lang w:eastAsia="zh-CN"/>
        </w:rPr>
        <w:t>2. 供应商认为需加以说明的其它内容。</w:t>
      </w:r>
    </w:p>
    <w:sectPr>
      <w:footerReference r:id="rId17" w:type="default"/>
      <w:pgSz w:w="11906" w:h="16838"/>
      <w:pgMar w:top="1431" w:right="1785" w:bottom="1632" w:left="1785" w:header="0" w:footer="145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9931082"/>
      <w:docPartObj>
        <w:docPartGallery w:val="autotext"/>
      </w:docPartObj>
    </w:sdtPr>
    <w:sdtContent>
      <w:p>
        <w:pPr>
          <w:pStyle w:val="9"/>
          <w:jc w:val="center"/>
          <w:rPr>
            <w:rFonts w:hint="eastAsia"/>
            <w:lang w:eastAsia="zh-CN"/>
          </w:rPr>
        </w:pPr>
        <w:r>
          <w:fldChar w:fldCharType="begin"/>
        </w:r>
        <w:r>
          <w:instrText xml:space="preserve">PAGE   \* MERGEFORMAT</w:instrText>
        </w:r>
        <w:r>
          <w:fldChar w:fldCharType="separate"/>
        </w:r>
        <w:r>
          <w:rPr>
            <w:lang w:val="zh-CN" w:eastAsia="zh-CN"/>
          </w:rPr>
          <w:t>2</w:t>
        </w:r>
        <w: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090"/>
      <w:rPr>
        <w:rFonts w:hint="eastAsia" w:ascii="宋体" w:hAnsi="宋体" w:eastAsia="宋体" w:cs="宋体"/>
        <w:sz w:val="18"/>
        <w:szCs w:val="18"/>
      </w:rPr>
    </w:pPr>
    <w:r>
      <w:rPr>
        <w:rFonts w:ascii="宋体" w:hAnsi="宋体" w:eastAsia="宋体" w:cs="宋体"/>
        <w:spacing w:val="-6"/>
        <w:sz w:val="18"/>
        <w:szCs w:val="18"/>
      </w:rPr>
      <w:t>57</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168"/>
      <w:rPr>
        <w:rFonts w:hint="eastAsia" w:ascii="宋体" w:hAnsi="宋体" w:eastAsia="宋体" w:cs="宋体"/>
        <w:sz w:val="18"/>
        <w:szCs w:val="18"/>
      </w:rPr>
    </w:pPr>
    <w:r>
      <w:rPr>
        <w:rFonts w:ascii="宋体" w:hAnsi="宋体" w:eastAsia="宋体" w:cs="宋体"/>
        <w:spacing w:val="-6"/>
        <w:sz w:val="18"/>
        <w:szCs w:val="18"/>
      </w:rPr>
      <w:t>58</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085"/>
      <w:rPr>
        <w:rFonts w:hint="eastAsia" w:ascii="宋体" w:hAnsi="宋体" w:eastAsia="宋体" w:cs="宋体"/>
        <w:sz w:val="18"/>
        <w:szCs w:val="18"/>
      </w:rPr>
    </w:pPr>
    <w:r>
      <w:rPr>
        <w:rFonts w:ascii="宋体" w:hAnsi="宋体" w:eastAsia="宋体" w:cs="宋体"/>
        <w:spacing w:val="-5"/>
        <w:sz w:val="18"/>
        <w:szCs w:val="18"/>
      </w:rPr>
      <w:t>61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085"/>
      <w:rPr>
        <w:rFonts w:hint="eastAsia" w:ascii="宋体" w:hAnsi="宋体" w:eastAsia="宋体" w:cs="宋体"/>
        <w:sz w:val="18"/>
        <w:szCs w:val="18"/>
      </w:rPr>
    </w:pPr>
    <w:r>
      <w:rPr>
        <w:rFonts w:ascii="宋体" w:hAnsi="宋体" w:eastAsia="宋体" w:cs="宋体"/>
        <w:spacing w:val="-5"/>
        <w:sz w:val="18"/>
        <w:szCs w:val="18"/>
      </w:rPr>
      <w:t>63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085"/>
      <w:rPr>
        <w:rFonts w:hint="eastAsia" w:ascii="宋体" w:hAnsi="宋体" w:eastAsia="宋体" w:cs="宋体"/>
        <w:sz w:val="18"/>
        <w:szCs w:val="18"/>
      </w:rPr>
    </w:pPr>
    <w:r>
      <w:rPr>
        <w:rFonts w:ascii="宋体" w:hAnsi="宋体" w:eastAsia="宋体" w:cs="宋体"/>
        <w:spacing w:val="-5"/>
        <w:sz w:val="18"/>
        <w:szCs w:val="18"/>
      </w:rPr>
      <w:t>64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088"/>
      <w:rPr>
        <w:rFonts w:hint="eastAsia" w:ascii="宋体" w:hAnsi="宋体" w:eastAsia="宋体" w:cs="宋体"/>
        <w:sz w:val="18"/>
        <w:szCs w:val="18"/>
      </w:rPr>
    </w:pPr>
    <w:r>
      <w:rPr>
        <w:rFonts w:ascii="宋体" w:hAnsi="宋体" w:eastAsia="宋体" w:cs="宋体"/>
        <w:spacing w:val="-6"/>
        <w:sz w:val="18"/>
        <w:szCs w:val="18"/>
      </w:rPr>
      <w:t>70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300"/>
      <w:rPr>
        <w:rFonts w:hint="eastAsia" w:ascii="宋体" w:hAnsi="宋体" w:eastAsia="宋体" w:cs="宋体"/>
        <w:sz w:val="18"/>
        <w:szCs w:val="18"/>
      </w:rPr>
    </w:pPr>
    <w:r>
      <w:rPr>
        <w:rFonts w:ascii="宋体" w:hAnsi="宋体" w:eastAsia="宋体" w:cs="宋体"/>
        <w:spacing w:val="-4"/>
        <w:sz w:val="18"/>
        <w:szCs w:val="18"/>
      </w:rPr>
      <w:t>43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083"/>
      <w:rPr>
        <w:rFonts w:hint="eastAsia" w:ascii="宋体" w:hAnsi="宋体" w:eastAsia="宋体" w:cs="宋体"/>
        <w:sz w:val="18"/>
        <w:szCs w:val="18"/>
      </w:rPr>
    </w:pPr>
    <w:r>
      <w:rPr>
        <w:rFonts w:ascii="宋体" w:hAnsi="宋体" w:eastAsia="宋体" w:cs="宋体"/>
        <w:spacing w:val="-4"/>
        <w:sz w:val="18"/>
        <w:szCs w:val="18"/>
      </w:rPr>
      <w:t>45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083"/>
      <w:rPr>
        <w:rFonts w:hint="eastAsia" w:ascii="宋体" w:hAnsi="宋体" w:eastAsia="宋体" w:cs="宋体"/>
        <w:sz w:val="18"/>
        <w:szCs w:val="18"/>
      </w:rPr>
    </w:pPr>
    <w:r>
      <w:rPr>
        <w:rFonts w:ascii="宋体" w:hAnsi="宋体" w:eastAsia="宋体" w:cs="宋体"/>
        <w:spacing w:val="-4"/>
        <w:sz w:val="18"/>
        <w:szCs w:val="18"/>
      </w:rPr>
      <w:t>46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083"/>
      <w:rPr>
        <w:rFonts w:hint="eastAsia" w:ascii="宋体" w:hAnsi="宋体" w:eastAsia="宋体" w:cs="宋体"/>
        <w:sz w:val="18"/>
        <w:szCs w:val="18"/>
      </w:rPr>
    </w:pPr>
    <w:r>
      <w:rPr>
        <w:rFonts w:ascii="宋体" w:hAnsi="宋体" w:eastAsia="宋体" w:cs="宋体"/>
        <w:spacing w:val="-4"/>
        <w:sz w:val="18"/>
        <w:szCs w:val="18"/>
      </w:rPr>
      <w:t>47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182"/>
      <w:rPr>
        <w:rFonts w:hint="eastAsia" w:ascii="宋体" w:hAnsi="宋体" w:eastAsia="宋体" w:cs="宋体"/>
        <w:sz w:val="18"/>
        <w:szCs w:val="18"/>
      </w:rPr>
    </w:pPr>
    <w:r>
      <w:rPr>
        <w:rFonts w:ascii="宋体" w:hAnsi="宋体" w:eastAsia="宋体" w:cs="宋体"/>
        <w:spacing w:val="-4"/>
        <w:sz w:val="18"/>
        <w:szCs w:val="18"/>
      </w:rPr>
      <w:t>48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438"/>
      <w:rPr>
        <w:rFonts w:hint="eastAsia" w:ascii="宋体" w:hAnsi="宋体" w:eastAsia="宋体" w:cs="宋体"/>
        <w:sz w:val="18"/>
        <w:szCs w:val="18"/>
      </w:rPr>
    </w:pPr>
    <w:r>
      <w:rPr>
        <w:rFonts w:ascii="宋体" w:hAnsi="宋体" w:eastAsia="宋体" w:cs="宋体"/>
        <w:spacing w:val="-6"/>
        <w:sz w:val="18"/>
        <w:szCs w:val="18"/>
      </w:rPr>
      <w:t>53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186"/>
      <w:rPr>
        <w:rFonts w:hint="eastAsia" w:ascii="宋体" w:hAnsi="宋体" w:eastAsia="宋体" w:cs="宋体"/>
        <w:sz w:val="18"/>
        <w:szCs w:val="18"/>
      </w:rPr>
    </w:pPr>
    <w:r>
      <w:rPr>
        <w:rFonts w:ascii="宋体" w:hAnsi="宋体" w:eastAsia="宋体" w:cs="宋体"/>
        <w:spacing w:val="-6"/>
        <w:sz w:val="18"/>
        <w:szCs w:val="18"/>
      </w:rPr>
      <w:t>55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090"/>
      <w:rPr>
        <w:rFonts w:hint="eastAsia" w:ascii="宋体" w:hAnsi="宋体" w:eastAsia="宋体" w:cs="宋体"/>
        <w:sz w:val="18"/>
        <w:szCs w:val="18"/>
      </w:rPr>
    </w:pPr>
    <w:r>
      <w:rPr>
        <w:rFonts w:ascii="宋体" w:hAnsi="宋体" w:eastAsia="宋体" w:cs="宋体"/>
        <w:spacing w:val="-6"/>
        <w:sz w:val="18"/>
        <w:szCs w:val="18"/>
      </w:rPr>
      <w:t>56</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isplayHorizontalDrawingGridEvery w:val="0"/>
  <w:displayVerticalDrawingGridEvery w:val="2"/>
  <w:characterSpacingControl w:val="doNotCompress"/>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mMyNDQ1MDQ1OWVjNDA0ZTFjM2U3YjhkNmZjYmUzNGUifQ=="/>
  </w:docVars>
  <w:rsids>
    <w:rsidRoot w:val="00B90A70"/>
    <w:rsid w:val="000141F6"/>
    <w:rsid w:val="0002002D"/>
    <w:rsid w:val="00024A9C"/>
    <w:rsid w:val="00065DA2"/>
    <w:rsid w:val="00083E74"/>
    <w:rsid w:val="000C1122"/>
    <w:rsid w:val="000E4346"/>
    <w:rsid w:val="000E5F1E"/>
    <w:rsid w:val="000F05C4"/>
    <w:rsid w:val="001170BA"/>
    <w:rsid w:val="001454BB"/>
    <w:rsid w:val="00154DCC"/>
    <w:rsid w:val="001A73FF"/>
    <w:rsid w:val="001C47AB"/>
    <w:rsid w:val="0021433B"/>
    <w:rsid w:val="0024013D"/>
    <w:rsid w:val="00260539"/>
    <w:rsid w:val="00265047"/>
    <w:rsid w:val="00282D0F"/>
    <w:rsid w:val="00285993"/>
    <w:rsid w:val="00290994"/>
    <w:rsid w:val="002A065B"/>
    <w:rsid w:val="002B0EED"/>
    <w:rsid w:val="00340FCF"/>
    <w:rsid w:val="003550D6"/>
    <w:rsid w:val="0037159F"/>
    <w:rsid w:val="003852D7"/>
    <w:rsid w:val="003B56DA"/>
    <w:rsid w:val="003B7C12"/>
    <w:rsid w:val="003C5878"/>
    <w:rsid w:val="003D03F8"/>
    <w:rsid w:val="003E55E3"/>
    <w:rsid w:val="003F0051"/>
    <w:rsid w:val="003F120A"/>
    <w:rsid w:val="003F3D9C"/>
    <w:rsid w:val="00403E66"/>
    <w:rsid w:val="00404994"/>
    <w:rsid w:val="00412059"/>
    <w:rsid w:val="004137E8"/>
    <w:rsid w:val="0044007E"/>
    <w:rsid w:val="00482FC3"/>
    <w:rsid w:val="00490DB3"/>
    <w:rsid w:val="00492130"/>
    <w:rsid w:val="004C1BB5"/>
    <w:rsid w:val="005338F9"/>
    <w:rsid w:val="005560AD"/>
    <w:rsid w:val="00597940"/>
    <w:rsid w:val="005B7DF7"/>
    <w:rsid w:val="005C1706"/>
    <w:rsid w:val="005C30C2"/>
    <w:rsid w:val="005C4DD8"/>
    <w:rsid w:val="0061762D"/>
    <w:rsid w:val="0062571A"/>
    <w:rsid w:val="006315C4"/>
    <w:rsid w:val="00651042"/>
    <w:rsid w:val="006666C8"/>
    <w:rsid w:val="006704E4"/>
    <w:rsid w:val="00673469"/>
    <w:rsid w:val="006B31DD"/>
    <w:rsid w:val="007010EA"/>
    <w:rsid w:val="007228BA"/>
    <w:rsid w:val="00727AB0"/>
    <w:rsid w:val="00745F2E"/>
    <w:rsid w:val="0075028A"/>
    <w:rsid w:val="007D6C2F"/>
    <w:rsid w:val="008656C8"/>
    <w:rsid w:val="009545E3"/>
    <w:rsid w:val="00954E95"/>
    <w:rsid w:val="009655EA"/>
    <w:rsid w:val="00973C0B"/>
    <w:rsid w:val="009A07BE"/>
    <w:rsid w:val="009E35A8"/>
    <w:rsid w:val="009E56CF"/>
    <w:rsid w:val="00A10C93"/>
    <w:rsid w:val="00A159DB"/>
    <w:rsid w:val="00A300E6"/>
    <w:rsid w:val="00A415F1"/>
    <w:rsid w:val="00A773AE"/>
    <w:rsid w:val="00AA0CC2"/>
    <w:rsid w:val="00AA3E10"/>
    <w:rsid w:val="00AB6157"/>
    <w:rsid w:val="00AE3E5B"/>
    <w:rsid w:val="00B41787"/>
    <w:rsid w:val="00B4761A"/>
    <w:rsid w:val="00B54FEE"/>
    <w:rsid w:val="00B67880"/>
    <w:rsid w:val="00B73732"/>
    <w:rsid w:val="00B80793"/>
    <w:rsid w:val="00B90A70"/>
    <w:rsid w:val="00B93DBD"/>
    <w:rsid w:val="00BA694F"/>
    <w:rsid w:val="00BA7DDA"/>
    <w:rsid w:val="00BB40C7"/>
    <w:rsid w:val="00BC13C8"/>
    <w:rsid w:val="00BF691F"/>
    <w:rsid w:val="00BF77BC"/>
    <w:rsid w:val="00C17864"/>
    <w:rsid w:val="00C21A56"/>
    <w:rsid w:val="00C271FB"/>
    <w:rsid w:val="00C316AF"/>
    <w:rsid w:val="00C34459"/>
    <w:rsid w:val="00C413F3"/>
    <w:rsid w:val="00C46EDA"/>
    <w:rsid w:val="00C578F1"/>
    <w:rsid w:val="00C62BF6"/>
    <w:rsid w:val="00C64F53"/>
    <w:rsid w:val="00CA1B94"/>
    <w:rsid w:val="00D51290"/>
    <w:rsid w:val="00D546AE"/>
    <w:rsid w:val="00DC4736"/>
    <w:rsid w:val="00DE2B89"/>
    <w:rsid w:val="00DE6E91"/>
    <w:rsid w:val="00E13713"/>
    <w:rsid w:val="00E36A8A"/>
    <w:rsid w:val="00E505DE"/>
    <w:rsid w:val="00E61496"/>
    <w:rsid w:val="00E6267C"/>
    <w:rsid w:val="00EA0BD4"/>
    <w:rsid w:val="00EC5D03"/>
    <w:rsid w:val="00EC5D1A"/>
    <w:rsid w:val="00EE2C07"/>
    <w:rsid w:val="00EE3E6B"/>
    <w:rsid w:val="00EF2083"/>
    <w:rsid w:val="00F02AC9"/>
    <w:rsid w:val="00F237A9"/>
    <w:rsid w:val="00F5751B"/>
    <w:rsid w:val="00F617B7"/>
    <w:rsid w:val="00F714BE"/>
    <w:rsid w:val="00F8303E"/>
    <w:rsid w:val="00FB3C0C"/>
    <w:rsid w:val="00FD66C4"/>
    <w:rsid w:val="00FE1339"/>
    <w:rsid w:val="00FE3293"/>
    <w:rsid w:val="015E22A7"/>
    <w:rsid w:val="0BC5603F"/>
    <w:rsid w:val="0CAB763B"/>
    <w:rsid w:val="0E832E78"/>
    <w:rsid w:val="0F087ACB"/>
    <w:rsid w:val="139B58A7"/>
    <w:rsid w:val="198849CB"/>
    <w:rsid w:val="2D0850B2"/>
    <w:rsid w:val="3FB7792E"/>
    <w:rsid w:val="46F97B48"/>
    <w:rsid w:val="49752D63"/>
    <w:rsid w:val="55C317A7"/>
    <w:rsid w:val="662B18B7"/>
    <w:rsid w:val="70C41500"/>
    <w:rsid w:val="7E180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qFormat/>
    <w:uiPriority w:val="0"/>
    <w:pPr>
      <w:keepNext/>
      <w:keepLines/>
      <w:spacing w:after="100" w:afterLines="100" w:line="360" w:lineRule="auto"/>
      <w:jc w:val="center"/>
      <w:outlineLvl w:val="0"/>
    </w:pPr>
    <w:rPr>
      <w:rFonts w:eastAsia="黑体"/>
      <w:b/>
      <w:kern w:val="44"/>
      <w:sz w:val="44"/>
    </w:rPr>
  </w:style>
  <w:style w:type="paragraph" w:styleId="4">
    <w:name w:val="heading 2"/>
    <w:basedOn w:val="1"/>
    <w:next w:val="1"/>
    <w:unhideWhenUsed/>
    <w:qFormat/>
    <w:uiPriority w:val="0"/>
    <w:pPr>
      <w:keepNext/>
      <w:keepLines/>
      <w:spacing w:before="50" w:beforeLines="50" w:after="50" w:afterLines="50" w:line="360" w:lineRule="auto"/>
      <w:outlineLvl w:val="1"/>
    </w:pPr>
    <w:rPr>
      <w:rFonts w:eastAsia="宋体"/>
      <w:b/>
      <w:sz w:val="32"/>
    </w:rPr>
  </w:style>
  <w:style w:type="paragraph" w:styleId="5">
    <w:name w:val="heading 3"/>
    <w:basedOn w:val="1"/>
    <w:next w:val="1"/>
    <w:link w:val="21"/>
    <w:unhideWhenUsed/>
    <w:qFormat/>
    <w:uiPriority w:val="0"/>
    <w:pPr>
      <w:keepNext/>
      <w:keepLines/>
      <w:spacing w:before="50" w:beforeLines="50" w:after="50" w:afterLines="50" w:line="360" w:lineRule="auto"/>
      <w:outlineLvl w:val="2"/>
    </w:pPr>
    <w:rPr>
      <w:rFonts w:eastAsia="宋体"/>
      <w:b/>
      <w:bCs/>
      <w:sz w:val="28"/>
      <w:szCs w:val="32"/>
    </w:rPr>
  </w:style>
  <w:style w:type="paragraph" w:styleId="6">
    <w:name w:val="heading 4"/>
    <w:basedOn w:val="1"/>
    <w:next w:val="1"/>
    <w:link w:val="24"/>
    <w:unhideWhenUsed/>
    <w:qFormat/>
    <w:uiPriority w:val="0"/>
    <w:pPr>
      <w:keepNext/>
      <w:keepLines/>
      <w:spacing w:before="50" w:beforeLines="50" w:after="50" w:afterLines="50" w:line="360" w:lineRule="auto"/>
      <w:outlineLvl w:val="3"/>
    </w:pPr>
    <w:rPr>
      <w:rFonts w:eastAsia="宋体" w:asciiTheme="majorHAnsi" w:hAnsiTheme="majorHAnsi" w:cstheme="majorBidi"/>
      <w:b/>
      <w:bCs/>
      <w:sz w:val="24"/>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1"/>
    <w:next w:val="1"/>
    <w:qFormat/>
    <w:uiPriority w:val="3"/>
    <w:pPr>
      <w:ind w:firstLine="420"/>
    </w:pPr>
    <w:rPr>
      <w:rFonts w:cs="宋体"/>
      <w:iCs/>
      <w:szCs w:val="21"/>
    </w:rPr>
  </w:style>
  <w:style w:type="paragraph" w:styleId="7">
    <w:name w:val="Body Text"/>
    <w:basedOn w:val="1"/>
    <w:semiHidden/>
    <w:qFormat/>
    <w:uiPriority w:val="0"/>
    <w:rPr>
      <w:rFonts w:ascii="黑体" w:hAnsi="黑体" w:eastAsia="黑体" w:cs="黑体"/>
      <w:sz w:val="31"/>
      <w:szCs w:val="31"/>
    </w:rPr>
  </w:style>
  <w:style w:type="paragraph" w:styleId="8">
    <w:name w:val="toc 3"/>
    <w:basedOn w:val="1"/>
    <w:next w:val="1"/>
    <w:qFormat/>
    <w:uiPriority w:val="39"/>
    <w:pPr>
      <w:ind w:left="840" w:leftChars="400"/>
    </w:pPr>
  </w:style>
  <w:style w:type="paragraph" w:styleId="9">
    <w:name w:val="footer"/>
    <w:basedOn w:val="1"/>
    <w:link w:val="20"/>
    <w:qFormat/>
    <w:uiPriority w:val="99"/>
    <w:pPr>
      <w:tabs>
        <w:tab w:val="center" w:pos="4153"/>
        <w:tab w:val="right" w:pos="8306"/>
      </w:tabs>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Title"/>
    <w:basedOn w:val="1"/>
    <w:next w:val="1"/>
    <w:link w:val="22"/>
    <w:qFormat/>
    <w:uiPriority w:val="0"/>
    <w:pPr>
      <w:spacing w:before="240" w:after="60"/>
      <w:jc w:val="center"/>
      <w:outlineLvl w:val="0"/>
    </w:pPr>
    <w:rPr>
      <w:rFonts w:asciiTheme="majorHAnsi" w:hAnsiTheme="majorHAnsi" w:eastAsiaTheme="majorEastAsia" w:cstheme="majorBidi"/>
      <w:b/>
      <w:bCs/>
      <w:sz w:val="32"/>
      <w:szCs w:val="32"/>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000FF" w:themeColor="hyperlink"/>
      <w:u w:val="single"/>
      <w14:textFill>
        <w14:solidFill>
          <w14:schemeClr w14:val="hlink"/>
        </w14:solidFill>
      </w14:textFill>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宋体" w:hAnsi="宋体" w:eastAsia="宋体" w:cs="宋体"/>
      <w:sz w:val="24"/>
      <w:szCs w:val="24"/>
    </w:rPr>
  </w:style>
  <w:style w:type="character" w:customStyle="1" w:styleId="20">
    <w:name w:val="页脚 字符"/>
    <w:basedOn w:val="16"/>
    <w:link w:val="9"/>
    <w:qFormat/>
    <w:uiPriority w:val="99"/>
    <w:rPr>
      <w:rFonts w:ascii="Arial" w:hAnsi="Arial" w:eastAsia="Arial" w:cs="Arial"/>
      <w:snapToGrid w:val="0"/>
      <w:color w:val="000000"/>
      <w:sz w:val="18"/>
      <w:szCs w:val="18"/>
      <w:lang w:eastAsia="en-US"/>
    </w:rPr>
  </w:style>
  <w:style w:type="character" w:customStyle="1" w:styleId="21">
    <w:name w:val="标题 3 字符"/>
    <w:basedOn w:val="16"/>
    <w:link w:val="5"/>
    <w:qFormat/>
    <w:uiPriority w:val="0"/>
    <w:rPr>
      <w:rFonts w:ascii="Arial" w:hAnsi="Arial" w:cs="Arial"/>
      <w:b/>
      <w:bCs/>
      <w:snapToGrid w:val="0"/>
      <w:color w:val="000000"/>
      <w:sz w:val="28"/>
      <w:szCs w:val="32"/>
      <w:lang w:eastAsia="en-US"/>
    </w:rPr>
  </w:style>
  <w:style w:type="character" w:customStyle="1" w:styleId="22">
    <w:name w:val="标题 字符"/>
    <w:basedOn w:val="16"/>
    <w:link w:val="13"/>
    <w:qFormat/>
    <w:uiPriority w:val="0"/>
    <w:rPr>
      <w:rFonts w:asciiTheme="majorHAnsi" w:hAnsiTheme="majorHAnsi" w:eastAsiaTheme="majorEastAsia" w:cstheme="majorBidi"/>
      <w:b/>
      <w:bCs/>
      <w:snapToGrid w:val="0"/>
      <w:color w:val="000000"/>
      <w:sz w:val="32"/>
      <w:szCs w:val="32"/>
      <w:lang w:eastAsia="en-US"/>
    </w:rPr>
  </w:style>
  <w:style w:type="paragraph" w:styleId="23">
    <w:name w:val="List Paragraph"/>
    <w:basedOn w:val="1"/>
    <w:unhideWhenUsed/>
    <w:qFormat/>
    <w:uiPriority w:val="99"/>
    <w:pPr>
      <w:ind w:firstLine="420" w:firstLineChars="200"/>
    </w:pPr>
  </w:style>
  <w:style w:type="character" w:customStyle="1" w:styleId="24">
    <w:name w:val="标题 4 字符"/>
    <w:basedOn w:val="16"/>
    <w:link w:val="6"/>
    <w:qFormat/>
    <w:uiPriority w:val="0"/>
    <w:rPr>
      <w:rFonts w:asciiTheme="majorHAnsi" w:hAnsiTheme="majorHAnsi" w:cstheme="majorBidi"/>
      <w:b/>
      <w:bCs/>
      <w:snapToGrid w:val="0"/>
      <w:color w:val="000000"/>
      <w:sz w:val="24"/>
      <w:szCs w:val="28"/>
      <w:lang w:eastAsia="en-US"/>
    </w:rPr>
  </w:style>
  <w:style w:type="paragraph" w:customStyle="1" w:styleId="25">
    <w:name w:val="TOC Heading"/>
    <w:basedOn w:val="3"/>
    <w:next w:val="1"/>
    <w:unhideWhenUsed/>
    <w:qFormat/>
    <w:uiPriority w:val="39"/>
    <w:pPr>
      <w:kinsoku/>
      <w:autoSpaceDE/>
      <w:autoSpaceDN/>
      <w:adjustRightInd/>
      <w:snapToGrid/>
      <w:spacing w:before="240" w:after="0" w:afterLines="0" w:line="259" w:lineRule="auto"/>
      <w:jc w:val="left"/>
      <w:textAlignment w:val="auto"/>
      <w:outlineLvl w:val="9"/>
    </w:pPr>
    <w:rPr>
      <w:rFonts w:asciiTheme="majorHAnsi" w:hAnsiTheme="majorHAnsi" w:eastAsiaTheme="majorEastAsia" w:cstheme="majorBidi"/>
      <w:b w:val="0"/>
      <w:snapToGrid/>
      <w:color w:val="376092" w:themeColor="accent1" w:themeShade="BF"/>
      <w:kern w:val="0"/>
      <w:sz w:val="32"/>
      <w:szCs w:val="32"/>
      <w:lang w:eastAsia="zh-CN"/>
    </w:rPr>
  </w:style>
  <w:style w:type="paragraph" w:customStyle="1" w:styleId="26">
    <w:name w:val="7级正文"/>
    <w:basedOn w:val="1"/>
    <w:qFormat/>
    <w:uiPriority w:val="0"/>
    <w:pPr>
      <w:ind w:firstLine="480"/>
    </w:pPr>
    <w:rPr>
      <w:rFonts w:cs="Times New Roman"/>
      <w:szCs w:val="24"/>
    </w:rPr>
  </w:style>
  <w:style w:type="paragraph" w:customStyle="1" w:styleId="27">
    <w:name w:val="样式1"/>
    <w:basedOn w:val="1"/>
    <w:qFormat/>
    <w:uiPriority w:val="0"/>
    <w:pPr>
      <w:spacing w:line="500" w:lineRule="exact"/>
      <w:ind w:firstLine="567"/>
    </w:pPr>
    <w:rPr>
      <w:rFonts w:ascii="宋体" w:hAnsi="宋体"/>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EBF67-CE37-4748-BACC-6ACCD2249A6C}">
  <ds:schemaRefs/>
</ds:datastoreItem>
</file>

<file path=docProps/app.xml><?xml version="1.0" encoding="utf-8"?>
<Properties xmlns="http://schemas.openxmlformats.org/officeDocument/2006/extended-properties" xmlns:vt="http://schemas.openxmlformats.org/officeDocument/2006/docPropsVTypes">
  <Template>Normal</Template>
  <Pages>36</Pages>
  <Words>10522</Words>
  <Characters>11055</Characters>
  <Lines>97</Lines>
  <Paragraphs>27</Paragraphs>
  <TotalTime>136</TotalTime>
  <ScaleCrop>false</ScaleCrop>
  <LinksUpToDate>false</LinksUpToDate>
  <CharactersWithSpaces>11824</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2024-11-02T16:38:00Z</dcterms:created>
  <dc:creator>LX</dc:creator>
  <cp:lastModifiedBy>黄亦笑</cp:lastModifiedBy>
  <cp:lastPrinted>2025-09-19T03:29:00Z</cp:lastPrinted>
  <dcterms:modified xsi:type="dcterms:W3CDTF">2025-11-11T04:09:32Z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2025-03-12T15:06:06Z</vt:filetime>
  </property>
  <property fmtid="{D5CDD505-2E9C-101B-9397-08002B2CF9AE}" pid="4" name="KSOProductBuildVer">
    <vt:lpwstr>2052-11.1.0.12650</vt:lpwstr>
  </property>
  <property fmtid="{D5CDD505-2E9C-101B-9397-08002B2CF9AE}" pid="5" name="ICV">
    <vt:lpwstr>AAE91D9E908140D0988EFA69F9E84F24_13</vt:lpwstr>
  </property>
  <property fmtid="{D5CDD505-2E9C-101B-9397-08002B2CF9AE}" pid="6" name="KSOTemplateDocerSaveRecord">
    <vt:lpwstr>eyJoZGlkIjoiZDJkM2Q4M2I3ZTE0NjIxYWQ1NTY1ODA5MzdlYmM3OWYiLCJ1c2VySWQiOiIxNDc5ODMyMjA0In0=</vt:lpwstr>
  </property>
</Properties>
</file>